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9D" w:rsidRDefault="005C669D" w:rsidP="00FB5827">
      <w:pPr>
        <w:spacing w:after="200" w:line="276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</w:p>
    <w:p w:rsidR="00517232" w:rsidRDefault="00517232" w:rsidP="005C669D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5C669D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Bosna i Hercegovina</w:t>
      </w:r>
      <w:r w:rsidR="00D15E7A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="00D15E7A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="00D15E7A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="00D15E7A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="00D15E7A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="00D15E7A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="00D15E7A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="00D15E7A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="00D15E7A" w:rsidRPr="00D15E7A">
        <w:rPr>
          <w:rFonts w:ascii="Times New Roman" w:eastAsia="Lucida Sans Unicode" w:hAnsi="Times New Roman" w:cs="Times New Roman"/>
          <w:b/>
          <w:sz w:val="28"/>
          <w:szCs w:val="24"/>
          <w:lang w:val="hr-HR" w:eastAsia="hr-HR"/>
        </w:rPr>
        <w:t xml:space="preserve">nacrt </w:t>
      </w:r>
    </w:p>
    <w:p w:rsidR="005C669D" w:rsidRPr="005C669D" w:rsidRDefault="005C669D" w:rsidP="005C669D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5C669D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Federacija Bosne i Hercegovine</w:t>
      </w:r>
    </w:p>
    <w:p w:rsidR="005C669D" w:rsidRPr="005C669D" w:rsidRDefault="005C669D" w:rsidP="005C669D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5C669D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H</w:t>
      </w:r>
      <w:r w:rsidR="00517232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ercegovačko-neretvanski kanton</w:t>
      </w:r>
    </w:p>
    <w:p w:rsidR="005C669D" w:rsidRPr="005C669D" w:rsidRDefault="005C669D" w:rsidP="005C669D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5C669D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OPĆINA PROZOR-RAMA</w:t>
      </w:r>
    </w:p>
    <w:p w:rsidR="005C669D" w:rsidRPr="005C669D" w:rsidRDefault="005C669D" w:rsidP="005C669D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5C669D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OPĆINSKO VIJEĆE</w:t>
      </w: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bCs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bCs/>
          <w:sz w:val="24"/>
          <w:szCs w:val="24"/>
          <w:lang w:val="hr-HR" w:eastAsia="hr-HR"/>
        </w:rPr>
      </w:pPr>
      <w:r w:rsidRPr="005C669D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5C669D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5C669D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5C669D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5C669D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5C669D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5C669D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  <w:t xml:space="preserve">  </w:t>
      </w: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jc w:val="center"/>
        <w:rPr>
          <w:rFonts w:ascii="Times New Roman" w:eastAsia="Lucida Sans Unicode" w:hAnsi="Times New Roman" w:cs="Times New Roman"/>
          <w:sz w:val="28"/>
          <w:szCs w:val="28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</w:pPr>
    </w:p>
    <w:p w:rsidR="005C669D" w:rsidRPr="005C669D" w:rsidRDefault="00517232" w:rsidP="005C669D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  <w:t>BUDŽET</w:t>
      </w:r>
      <w:r w:rsidR="005C669D" w:rsidRPr="005C669D"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  <w:t xml:space="preserve"> OPĆINE PROZOR-RAMA</w:t>
      </w:r>
    </w:p>
    <w:p w:rsidR="005C669D" w:rsidRPr="005C669D" w:rsidRDefault="005C669D" w:rsidP="005C669D">
      <w:pPr>
        <w:numPr>
          <w:ilvl w:val="1"/>
          <w:numId w:val="3"/>
        </w:numPr>
        <w:spacing w:after="200" w:line="276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  <w:t>ZA 202</w:t>
      </w:r>
      <w:r w:rsidR="00D15E7A"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  <w:t>2</w:t>
      </w:r>
      <w:r w:rsidRPr="005C669D"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  <w:t>. GODINU</w:t>
      </w:r>
    </w:p>
    <w:p w:rsidR="005C669D" w:rsidRPr="005C669D" w:rsidRDefault="005C669D" w:rsidP="005C669D">
      <w:pPr>
        <w:numPr>
          <w:ilvl w:val="1"/>
          <w:numId w:val="3"/>
        </w:numPr>
        <w:spacing w:after="200" w:line="276" w:lineRule="auto"/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:rsidR="005C669D" w:rsidRPr="005C669D" w:rsidRDefault="005C669D" w:rsidP="005C669D">
      <w:pPr>
        <w:numPr>
          <w:ilvl w:val="1"/>
          <w:numId w:val="3"/>
        </w:numPr>
        <w:spacing w:after="200" w:line="276" w:lineRule="auto"/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:rsidR="005C669D" w:rsidRPr="005C669D" w:rsidRDefault="005C669D" w:rsidP="005C669D">
      <w:pPr>
        <w:numPr>
          <w:ilvl w:val="1"/>
          <w:numId w:val="3"/>
        </w:numPr>
        <w:spacing w:after="200" w:line="276" w:lineRule="auto"/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:rsidR="005C669D" w:rsidRPr="005C669D" w:rsidRDefault="005C669D" w:rsidP="005C669D">
      <w:pPr>
        <w:numPr>
          <w:ilvl w:val="1"/>
          <w:numId w:val="3"/>
        </w:numPr>
        <w:spacing w:after="200" w:line="276" w:lineRule="auto"/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:rsidR="005C669D" w:rsidRPr="005C669D" w:rsidRDefault="00517232" w:rsidP="005C669D">
      <w:pPr>
        <w:spacing w:after="200" w:line="276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Novembar</w:t>
      </w:r>
      <w:r w:rsidR="005C669D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, 2021</w:t>
      </w:r>
      <w:r w:rsidR="005C669D" w:rsidRPr="005C669D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. godine</w:t>
      </w:r>
    </w:p>
    <w:p w:rsidR="005C669D" w:rsidRPr="005C669D" w:rsidRDefault="00517232" w:rsidP="005C669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  <w:lang w:val="hr-HR" w:eastAsia="ar-SA"/>
        </w:rPr>
      </w:pPr>
      <w:r>
        <w:rPr>
          <w:rFonts w:ascii="Times New Roman" w:eastAsia="Calibri" w:hAnsi="Times New Roman" w:cs="Times New Roman"/>
          <w:sz w:val="24"/>
          <w:szCs w:val="28"/>
          <w:lang w:val="hr-HR" w:eastAsia="ar-SA"/>
        </w:rPr>
        <w:lastRenderedPageBreak/>
        <w:t>Na osnovu član</w:t>
      </w:r>
      <w:r w:rsidR="005C669D" w:rsidRPr="005C669D">
        <w:rPr>
          <w:rFonts w:ascii="Times New Roman" w:eastAsia="Calibri" w:hAnsi="Times New Roman" w:cs="Times New Roman"/>
          <w:sz w:val="24"/>
          <w:szCs w:val="28"/>
          <w:lang w:val="hr-HR" w:eastAsia="ar-SA"/>
        </w:rPr>
        <w:t>a 7. Zakona o Budžetima u Federaciji Bosne i Hercegovine („Službene novine Federacije BiH“, broj: 102/13, 09/14, 13/14, 08/15, 91/15, 102/15</w:t>
      </w:r>
      <w:r>
        <w:rPr>
          <w:rFonts w:ascii="Times New Roman" w:eastAsia="Calibri" w:hAnsi="Times New Roman" w:cs="Times New Roman"/>
          <w:sz w:val="24"/>
          <w:szCs w:val="28"/>
          <w:lang w:val="hr-HR" w:eastAsia="ar-SA"/>
        </w:rPr>
        <w:t>, 104/16, 15/18 i 11/19) i član</w:t>
      </w:r>
      <w:r w:rsidR="005C669D" w:rsidRPr="005C669D">
        <w:rPr>
          <w:rFonts w:ascii="Times New Roman" w:eastAsia="Calibri" w:hAnsi="Times New Roman" w:cs="Times New Roman"/>
          <w:sz w:val="24"/>
          <w:szCs w:val="28"/>
          <w:lang w:val="hr-HR" w:eastAsia="ar-SA"/>
        </w:rPr>
        <w:t xml:space="preserve">a 19. Statuta općine Prozor-Rama prečišćeni tekst („Sl. glasnik općine Prozor-Rama br. 3/01) na prijedlog Načelnika općine, Općinsko vijeće Prozor-Rama na sjednici održanoj </w:t>
      </w:r>
      <w:r w:rsidR="005C669D">
        <w:rPr>
          <w:rFonts w:ascii="Times New Roman" w:eastAsia="Calibri" w:hAnsi="Times New Roman" w:cs="Times New Roman"/>
          <w:sz w:val="24"/>
          <w:szCs w:val="28"/>
          <w:lang w:val="hr-HR" w:eastAsia="ar-SA"/>
        </w:rPr>
        <w:t xml:space="preserve">  .11.2021</w:t>
      </w:r>
      <w:r w:rsidR="005C669D" w:rsidRPr="005C669D">
        <w:rPr>
          <w:rFonts w:ascii="Times New Roman" w:eastAsia="Calibri" w:hAnsi="Times New Roman" w:cs="Times New Roman"/>
          <w:sz w:val="24"/>
          <w:szCs w:val="28"/>
          <w:lang w:val="hr-HR" w:eastAsia="ar-SA"/>
        </w:rPr>
        <w:t xml:space="preserve">. god. </w:t>
      </w:r>
      <w:r w:rsidR="005C669D" w:rsidRPr="005C669D">
        <w:rPr>
          <w:rFonts w:ascii="Times New Roman" w:eastAsia="Calibri" w:hAnsi="Times New Roman" w:cs="Times New Roman"/>
          <w:b/>
          <w:i/>
          <w:sz w:val="24"/>
          <w:szCs w:val="28"/>
          <w:lang w:val="hr-HR" w:eastAsia="ar-SA"/>
        </w:rPr>
        <w:t xml:space="preserve">donosi   </w:t>
      </w:r>
    </w:p>
    <w:p w:rsidR="005C669D" w:rsidRPr="005C669D" w:rsidRDefault="005C669D" w:rsidP="005C669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  <w:lang w:val="hr-HR" w:eastAsia="ar-SA"/>
        </w:rPr>
      </w:pPr>
    </w:p>
    <w:p w:rsidR="005C669D" w:rsidRPr="005C669D" w:rsidRDefault="005C669D" w:rsidP="005C669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  <w:lang w:val="hr-HR" w:eastAsia="ar-SA"/>
        </w:rPr>
      </w:pPr>
    </w:p>
    <w:p w:rsidR="005C669D" w:rsidRPr="005C669D" w:rsidRDefault="00D15E7A" w:rsidP="005C66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NACRT </w:t>
      </w:r>
      <w:r w:rsidR="005C669D" w:rsidRPr="005C669D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 </w:t>
      </w:r>
      <w:r w:rsidR="00517232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BUDŽETA</w:t>
      </w:r>
      <w:r w:rsidR="005C669D" w:rsidRPr="005C669D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 OPĆINE PROZOR-RAMA</w:t>
      </w:r>
    </w:p>
    <w:p w:rsidR="005C669D" w:rsidRPr="005C669D" w:rsidRDefault="005C669D" w:rsidP="005C66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ZA 202</w:t>
      </w:r>
      <w:r w:rsidR="00D15E7A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2</w:t>
      </w:r>
      <w:r w:rsidRPr="005C669D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. GODINU</w:t>
      </w:r>
    </w:p>
    <w:p w:rsidR="005C669D" w:rsidRPr="005C669D" w:rsidRDefault="005C669D" w:rsidP="005C66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</w:p>
    <w:p w:rsidR="005C669D" w:rsidRPr="005C669D" w:rsidRDefault="005C669D" w:rsidP="005C669D">
      <w:pPr>
        <w:spacing w:after="200" w:line="276" w:lineRule="auto"/>
        <w:rPr>
          <w:rFonts w:ascii="Times New Roman" w:eastAsia="Calibri" w:hAnsi="Times New Roman" w:cs="Times New Roman"/>
          <w:b/>
          <w:u w:val="single"/>
          <w:lang w:val="hr-HR" w:eastAsia="ar-SA"/>
        </w:rPr>
      </w:pPr>
      <w:r w:rsidRPr="005C669D">
        <w:rPr>
          <w:rFonts w:ascii="Times New Roman" w:eastAsia="Calibri" w:hAnsi="Times New Roman" w:cs="Times New Roman"/>
          <w:b/>
          <w:lang w:val="hr-HR" w:eastAsia="ar-SA"/>
        </w:rPr>
        <w:t>I.</w:t>
      </w:r>
      <w:r w:rsidRPr="005C669D">
        <w:rPr>
          <w:rFonts w:ascii="Times New Roman" w:eastAsia="Calibri" w:hAnsi="Times New Roman" w:cs="Times New Roman"/>
          <w:b/>
          <w:u w:val="single"/>
          <w:lang w:val="hr-HR" w:eastAsia="ar-SA"/>
        </w:rPr>
        <w:t>OPĆI DIO</w:t>
      </w:r>
    </w:p>
    <w:p w:rsidR="005C669D" w:rsidRPr="005C669D" w:rsidRDefault="005C669D" w:rsidP="005C669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hr-HR" w:eastAsia="ar-SA"/>
        </w:rPr>
      </w:pPr>
    </w:p>
    <w:p w:rsidR="005C669D" w:rsidRPr="005C669D" w:rsidRDefault="005C669D" w:rsidP="005C66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</w:p>
    <w:p w:rsidR="005C669D" w:rsidRPr="005C669D" w:rsidRDefault="00517232" w:rsidP="005C66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>Član</w:t>
      </w:r>
      <w:r w:rsidR="005C669D" w:rsidRPr="005C669D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 1.</w:t>
      </w:r>
    </w:p>
    <w:p w:rsidR="005C669D" w:rsidRPr="005C669D" w:rsidRDefault="00517232" w:rsidP="005C669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ar-SA"/>
        </w:rPr>
        <w:t>Budžet</w:t>
      </w:r>
      <w:r w:rsidR="005C669D">
        <w:rPr>
          <w:rFonts w:ascii="Times New Roman" w:eastAsia="Calibri" w:hAnsi="Times New Roman" w:cs="Times New Roman"/>
          <w:sz w:val="24"/>
          <w:szCs w:val="24"/>
          <w:lang w:val="hr-HR" w:eastAsia="ar-SA"/>
        </w:rPr>
        <w:t xml:space="preserve"> općine Prozor-Rama za 202</w:t>
      </w:r>
      <w:r w:rsidR="00D15E7A">
        <w:rPr>
          <w:rFonts w:ascii="Times New Roman" w:eastAsia="Calibri" w:hAnsi="Times New Roman" w:cs="Times New Roman"/>
          <w:sz w:val="24"/>
          <w:szCs w:val="24"/>
          <w:lang w:val="hr-HR" w:eastAsia="ar-SA"/>
        </w:rPr>
        <w:t>2</w:t>
      </w:r>
      <w:r w:rsidR="005C669D" w:rsidRPr="005C669D">
        <w:rPr>
          <w:rFonts w:ascii="Times New Roman" w:eastAsia="Calibri" w:hAnsi="Times New Roman" w:cs="Times New Roman"/>
          <w:sz w:val="24"/>
          <w:szCs w:val="24"/>
          <w:lang w:val="hr-HR" w:eastAsia="ar-SA"/>
        </w:rPr>
        <w:t>. godinu sastoji se od :</w:t>
      </w:r>
    </w:p>
    <w:p w:rsidR="005C669D" w:rsidRPr="005C669D" w:rsidRDefault="005C669D" w:rsidP="005C669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hr-HR" w:eastAsia="ar-SA"/>
        </w:rPr>
      </w:pPr>
    </w:p>
    <w:p w:rsidR="005C669D" w:rsidRPr="005C669D" w:rsidRDefault="005C669D" w:rsidP="005C669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  <w:r w:rsidRPr="005C669D">
        <w:rPr>
          <w:rFonts w:ascii="Times New Roman" w:eastAsia="Calibri" w:hAnsi="Times New Roman" w:cs="Times New Roman"/>
          <w:sz w:val="24"/>
          <w:szCs w:val="24"/>
          <w:lang w:val="hr-HR" w:eastAsia="ar-SA"/>
        </w:rPr>
        <w:t xml:space="preserve">                       </w:t>
      </w:r>
      <w:r w:rsidRPr="005C669D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PRIHODI </w:t>
      </w:r>
      <w:r w:rsidR="0000499B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     30.781.000,00</w:t>
      </w:r>
      <w:r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  </w:t>
      </w:r>
      <w:r w:rsidRPr="005C669D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KM </w:t>
      </w:r>
    </w:p>
    <w:p w:rsidR="005C669D" w:rsidRPr="005C669D" w:rsidRDefault="005C669D" w:rsidP="005C669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  <w:r w:rsidRPr="005C669D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                    RASHODI </w:t>
      </w:r>
      <w:r w:rsidR="0000499B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   30.781.000,00</w:t>
      </w:r>
      <w:r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   </w:t>
      </w:r>
      <w:r w:rsidRPr="005C669D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KM                               </w:t>
      </w:r>
    </w:p>
    <w:p w:rsidR="005C669D" w:rsidRPr="005C669D" w:rsidRDefault="005C669D" w:rsidP="005C669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</w:p>
    <w:p w:rsidR="005C669D" w:rsidRPr="005C669D" w:rsidRDefault="005C669D" w:rsidP="005C66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</w:p>
    <w:p w:rsidR="005C669D" w:rsidRPr="005C669D" w:rsidRDefault="00517232" w:rsidP="005C66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>Član</w:t>
      </w:r>
      <w:r w:rsidR="005C669D" w:rsidRPr="005C669D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 2.</w:t>
      </w:r>
    </w:p>
    <w:p w:rsidR="005C669D" w:rsidRPr="005C669D" w:rsidRDefault="005C669D" w:rsidP="005C669D">
      <w:pPr>
        <w:spacing w:after="200" w:line="276" w:lineRule="auto"/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  <w:r w:rsidRPr="005C669D">
        <w:rPr>
          <w:rFonts w:ascii="Times New Roman" w:eastAsia="Calibri" w:hAnsi="Times New Roman" w:cs="Times New Roman"/>
          <w:sz w:val="24"/>
          <w:szCs w:val="24"/>
          <w:lang w:val="hr-HR" w:eastAsia="ar-SA"/>
        </w:rPr>
        <w:t xml:space="preserve">Prihodi i rashodi po grupama utvrđuju se u bilanci prihoda i rashoda </w:t>
      </w:r>
      <w:r w:rsidR="00D15E7A">
        <w:rPr>
          <w:rFonts w:ascii="Times New Roman" w:eastAsia="Calibri" w:hAnsi="Times New Roman" w:cs="Times New Roman"/>
          <w:sz w:val="24"/>
          <w:szCs w:val="24"/>
          <w:lang w:val="hr-HR" w:eastAsia="ar-SA"/>
        </w:rPr>
        <w:t>za 2022</w:t>
      </w:r>
      <w:r w:rsidRPr="005C669D">
        <w:rPr>
          <w:rFonts w:ascii="Times New Roman" w:eastAsia="Calibri" w:hAnsi="Times New Roman" w:cs="Times New Roman"/>
          <w:sz w:val="24"/>
          <w:szCs w:val="24"/>
          <w:lang w:val="hr-HR" w:eastAsia="ar-SA"/>
        </w:rPr>
        <w:t>.godinu.</w:t>
      </w:r>
    </w:p>
    <w:p w:rsidR="005C669D" w:rsidRDefault="005C669D" w:rsidP="00FB5827">
      <w:pPr>
        <w:spacing w:after="200" w:line="276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</w:p>
    <w:p w:rsidR="005C669D" w:rsidRDefault="005C669D" w:rsidP="00FB5827">
      <w:pPr>
        <w:spacing w:after="200" w:line="276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</w:p>
    <w:p w:rsidR="005C669D" w:rsidRDefault="005C669D" w:rsidP="00FB5827">
      <w:pPr>
        <w:spacing w:after="200" w:line="276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</w:p>
    <w:p w:rsidR="00AE36A2" w:rsidRDefault="00AE36A2" w:rsidP="00AE36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E36A2" w:rsidRPr="00AE36A2" w:rsidRDefault="00AE36A2" w:rsidP="00AE36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E36A2" w:rsidRDefault="00AE36A2" w:rsidP="00AE36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45BC8" w:rsidRPr="00AE36A2" w:rsidRDefault="00D45BC8" w:rsidP="00AE36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E36A2" w:rsidRDefault="00AE36A2" w:rsidP="00AE36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238D6" w:rsidRDefault="00F238D6" w:rsidP="00AE36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238D6" w:rsidRPr="00D45BC8" w:rsidRDefault="00D45BC8" w:rsidP="00D45B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BC8">
        <w:rPr>
          <w:rFonts w:ascii="Times New Roman" w:hAnsi="Times New Roman" w:cs="Times New Roman"/>
          <w:b/>
          <w:sz w:val="28"/>
          <w:szCs w:val="28"/>
          <w:u w:val="single"/>
        </w:rPr>
        <w:t>OPĆI DIO</w:t>
      </w:r>
    </w:p>
    <w:p w:rsidR="00AE36A2" w:rsidRPr="00D45BC8" w:rsidRDefault="00AE36A2" w:rsidP="00D45BC8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Times New Roman"/>
        </w:rPr>
      </w:pPr>
      <w:r w:rsidRPr="00D45BC8">
        <w:rPr>
          <w:rFonts w:ascii="Times New Roman" w:hAnsi="Times New Roman" w:cs="Times New Roman"/>
          <w:b/>
          <w:sz w:val="24"/>
          <w:szCs w:val="24"/>
        </w:rPr>
        <w:t>PRIHO</w:t>
      </w:r>
      <w:r w:rsidR="00F238D6" w:rsidRPr="00D45BC8">
        <w:rPr>
          <w:rFonts w:ascii="Times New Roman" w:hAnsi="Times New Roman" w:cs="Times New Roman"/>
          <w:b/>
          <w:sz w:val="24"/>
          <w:szCs w:val="24"/>
        </w:rPr>
        <w:t>D</w:t>
      </w:r>
      <w:r w:rsidRPr="00D45BC8">
        <w:rPr>
          <w:rFonts w:ascii="Times New Roman" w:hAnsi="Times New Roman" w:cs="Times New Roman"/>
          <w:b/>
          <w:sz w:val="24"/>
          <w:szCs w:val="24"/>
        </w:rPr>
        <w:t>I I PRIMICI</w:t>
      </w:r>
    </w:p>
    <w:tbl>
      <w:tblPr>
        <w:tblpPr w:leftFromText="180" w:rightFromText="180" w:vertAnchor="text" w:horzAnchor="margin" w:tblpXSpec="center" w:tblpY="385"/>
        <w:tblW w:w="109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817"/>
        <w:gridCol w:w="6117"/>
        <w:gridCol w:w="1350"/>
        <w:gridCol w:w="1337"/>
        <w:gridCol w:w="1337"/>
      </w:tblGrid>
      <w:tr w:rsidR="00DE0D80" w:rsidRPr="00AE36A2" w:rsidTr="00DE0D80">
        <w:trPr>
          <w:trHeight w:val="841"/>
        </w:trPr>
        <w:tc>
          <w:tcPr>
            <w:tcW w:w="817" w:type="dxa"/>
            <w:shd w:val="clear" w:color="auto" w:fill="BFBFBF"/>
          </w:tcPr>
          <w:p w:rsidR="00DE0D80" w:rsidRPr="00AE36A2" w:rsidRDefault="00DE0D80" w:rsidP="00AE3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Ekonomski kod</w:t>
            </w:r>
          </w:p>
        </w:tc>
        <w:tc>
          <w:tcPr>
            <w:tcW w:w="6117" w:type="dxa"/>
            <w:shd w:val="clear" w:color="auto" w:fill="BFBFBF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350" w:type="dxa"/>
            <w:shd w:val="clear" w:color="auto" w:fill="BFBFBF"/>
          </w:tcPr>
          <w:p w:rsidR="00DE0D80" w:rsidRPr="00AE36A2" w:rsidRDefault="00517232" w:rsidP="00AE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 w:rsidR="00DE0D80"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 za 202</w:t>
            </w:r>
            <w:r w:rsidR="00DE0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1</w:t>
            </w:r>
            <w:r w:rsidR="00DE0D80"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.god.</w:t>
            </w:r>
          </w:p>
        </w:tc>
        <w:tc>
          <w:tcPr>
            <w:tcW w:w="1337" w:type="dxa"/>
            <w:shd w:val="clear" w:color="auto" w:fill="BFBFBF"/>
          </w:tcPr>
          <w:p w:rsidR="00DE0D80" w:rsidRPr="00AE36A2" w:rsidRDefault="00DE0D80" w:rsidP="00DE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51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 2022.</w:t>
            </w:r>
          </w:p>
        </w:tc>
        <w:tc>
          <w:tcPr>
            <w:tcW w:w="1337" w:type="dxa"/>
            <w:shd w:val="clear" w:color="auto" w:fill="BFBFBF"/>
          </w:tcPr>
          <w:p w:rsidR="00DE0D80" w:rsidRDefault="00DE0D80" w:rsidP="00AE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:rsidR="00DE0D80" w:rsidRDefault="00DE0D80" w:rsidP="00AE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117" w:type="dxa"/>
            <w:shd w:val="clear" w:color="auto" w:fill="auto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50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37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37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6A6A6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700000/</w:t>
            </w:r>
          </w:p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6117" w:type="dxa"/>
            <w:shd w:val="clear" w:color="auto" w:fill="A6A6A6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PRIHODI I PRIMICI (700+810)</w:t>
            </w:r>
          </w:p>
        </w:tc>
        <w:tc>
          <w:tcPr>
            <w:tcW w:w="1350" w:type="dxa"/>
            <w:shd w:val="clear" w:color="auto" w:fill="A6A6A6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27.645.000,00</w:t>
            </w:r>
          </w:p>
        </w:tc>
        <w:tc>
          <w:tcPr>
            <w:tcW w:w="1337" w:type="dxa"/>
            <w:shd w:val="clear" w:color="auto" w:fill="A6A6A6"/>
          </w:tcPr>
          <w:p w:rsidR="00DE0D80" w:rsidRDefault="00DE0D80" w:rsidP="00EA7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:rsidR="00DE0D80" w:rsidRPr="00AE36A2" w:rsidRDefault="00607000" w:rsidP="00EA7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27.638.000,00</w:t>
            </w:r>
          </w:p>
        </w:tc>
        <w:tc>
          <w:tcPr>
            <w:tcW w:w="1337" w:type="dxa"/>
            <w:shd w:val="clear" w:color="auto" w:fill="A6A6A6"/>
          </w:tcPr>
          <w:p w:rsidR="002873D2" w:rsidRDefault="002873D2" w:rsidP="00EA7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:rsidR="00DE0D80" w:rsidRPr="00AE36A2" w:rsidRDefault="00607000" w:rsidP="00EA7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99,97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BFBFBF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700000</w:t>
            </w:r>
          </w:p>
        </w:tc>
        <w:tc>
          <w:tcPr>
            <w:tcW w:w="6117" w:type="dxa"/>
            <w:shd w:val="clear" w:color="auto" w:fill="BFBFBF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PRIHODI</w:t>
            </w:r>
          </w:p>
        </w:tc>
        <w:tc>
          <w:tcPr>
            <w:tcW w:w="1350" w:type="dxa"/>
            <w:shd w:val="clear" w:color="auto" w:fill="BFBFBF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25.488.000,00</w:t>
            </w:r>
          </w:p>
        </w:tc>
        <w:tc>
          <w:tcPr>
            <w:tcW w:w="1337" w:type="dxa"/>
            <w:shd w:val="clear" w:color="auto" w:fill="BFBFBF"/>
          </w:tcPr>
          <w:p w:rsidR="00DE0D80" w:rsidRPr="00AE36A2" w:rsidRDefault="0060700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25.481.000,00</w:t>
            </w:r>
          </w:p>
        </w:tc>
        <w:tc>
          <w:tcPr>
            <w:tcW w:w="1337" w:type="dxa"/>
            <w:shd w:val="clear" w:color="auto" w:fill="BFBFBF"/>
          </w:tcPr>
          <w:p w:rsidR="00DE0D80" w:rsidRPr="00AE36A2" w:rsidRDefault="0060700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99,97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710000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POREZNI PRIHODI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2.434.000,00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DE0D80" w:rsidP="00EA7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2.745.500,00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A129BF" w:rsidP="00EA7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112,80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711100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Porez na dobit pojedinaca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711110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Porez na dobit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713000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Porez na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platu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i radnu snagu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713111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Porez 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platu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i druga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lična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primanja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714000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Porez na imovinu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249.000,00</w:t>
            </w:r>
          </w:p>
        </w:tc>
        <w:tc>
          <w:tcPr>
            <w:tcW w:w="1337" w:type="dxa"/>
          </w:tcPr>
          <w:p w:rsidR="00517232" w:rsidRPr="007171BF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293.000,00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117,67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714111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Porez na imovinu od fizičkih osoba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337" w:type="dxa"/>
            <w:shd w:val="clear" w:color="auto" w:fill="auto"/>
          </w:tcPr>
          <w:p w:rsidR="00517232" w:rsidRPr="00515447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hr-HR" w:eastAsia="hr-HR"/>
              </w:rPr>
            </w:pPr>
            <w:r w:rsidRPr="007171BF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337" w:type="dxa"/>
          </w:tcPr>
          <w:p w:rsidR="00517232" w:rsidRPr="007171BF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714113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Porez na imovinu za motorna vozila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60.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109,09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714121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Porez na nasljeđe 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poklone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:rsidR="00517232" w:rsidRPr="00515447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hr-HR" w:eastAsia="hr-HR"/>
              </w:rPr>
            </w:pPr>
            <w:r w:rsidRPr="007171BF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:rsidR="00517232" w:rsidRPr="007171BF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714131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Porez na promet nepokretnosti fizičkih osoba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37" w:type="dxa"/>
          </w:tcPr>
          <w:p w:rsidR="00517232" w:rsidRPr="00515447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70</w:t>
            </w:r>
            <w:r w:rsidRPr="007171BF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714132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Porez na promet nepokretnosti pravnih osoba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715000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Porez na promet proizvoda i usluga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715411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Poseban porez na domaću naftu i naftne derivate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716000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Prihodi od poreza na dohodak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454.500,00</w:t>
            </w:r>
          </w:p>
        </w:tc>
        <w:tc>
          <w:tcPr>
            <w:tcW w:w="1337" w:type="dxa"/>
          </w:tcPr>
          <w:p w:rsidR="00517232" w:rsidRPr="00515447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hr-HR" w:eastAsia="hr-HR"/>
              </w:rPr>
            </w:pPr>
            <w:r w:rsidRPr="000B2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516.000,00</w:t>
            </w:r>
          </w:p>
        </w:tc>
        <w:tc>
          <w:tcPr>
            <w:tcW w:w="1337" w:type="dxa"/>
          </w:tcPr>
          <w:p w:rsidR="00517232" w:rsidRPr="000B20EA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113,53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poreza na dohodak fizičkih osoba od nesamostalne djelatnosti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380.000,00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42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110,53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716112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Prihodi od poreza na dohodak fizičkih osoba od samostalne djelatnosti 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716113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poreza na dohodak fizičkih osoba od imovine i imovinskih prava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716115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poreza na dohodak fizičkih osoba na dobitke igara na sreću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15.500,00</w:t>
            </w:r>
          </w:p>
        </w:tc>
        <w:tc>
          <w:tcPr>
            <w:tcW w:w="1337" w:type="dxa"/>
          </w:tcPr>
          <w:p w:rsidR="00517232" w:rsidRPr="007171BF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193,55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716116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poreza na dohodak od drugih samostalnih djelatnosti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105,26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716117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poreza na dohodak po konačnom obračunu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  <w:shd w:val="clear" w:color="auto" w:fill="FFFFFF" w:themeFill="background1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  <w:shd w:val="clear" w:color="auto" w:fill="FFFFFF" w:themeFill="background1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717000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Prihodi od neizravnih poreza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1.700.000,00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1.906.000,00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112,12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717131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neizravnih poreza koji pripadaju Direkciji cesta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58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116,00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717141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neizravnih poreza koji pripadaju jedinicama lokalne samouprave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1.650.000,00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1.848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112,00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719000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Ostali porezi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719111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Ostali porezi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719114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Poseban porez 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platu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za zaštitu od prirodnih i drugih nesreća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3.800,00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3.800,00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145"/>
        </w:trPr>
        <w:tc>
          <w:tcPr>
            <w:tcW w:w="817" w:type="dxa"/>
            <w:shd w:val="clear" w:color="auto" w:fill="D9D9D9"/>
          </w:tcPr>
          <w:p w:rsidR="00DE0D80" w:rsidRPr="00AE36A2" w:rsidRDefault="00DE0D80" w:rsidP="00D15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720000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D15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NEPOREZNI PRIHODI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D1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22.519.000,00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607000" w:rsidP="00D1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22.135.500,00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607000" w:rsidP="00D1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98,30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721110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Prihodi od ne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finansijske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i nematerijalne imovine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2.726.500,00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1.380.000,00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50,61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721112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davanja prava na eksploataciju prirodnih resursa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721119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Ostali prihodi od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finansijske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i nematerijalne imovine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2.696.500,00</w:t>
            </w:r>
          </w:p>
        </w:tc>
        <w:tc>
          <w:tcPr>
            <w:tcW w:w="1337" w:type="dxa"/>
          </w:tcPr>
          <w:p w:rsidR="00517232" w:rsidRPr="00133FAF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1.350</w:t>
            </w:r>
            <w:r w:rsidRPr="00133FAF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50,06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721210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Ostali prihodi od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finansijske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i nematerijalne imovine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721211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kamata na depozite u banci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722130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Općinske administrativne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takse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60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171,43</w:t>
            </w:r>
          </w:p>
        </w:tc>
      </w:tr>
      <w:tr w:rsidR="00517232" w:rsidRPr="00AE36A2" w:rsidTr="00DE0D80">
        <w:trPr>
          <w:trHeight w:val="95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722320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Općinske komunalne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takse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4.183.000,00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4.183.000,00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95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722321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Općinske komunalne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takse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4.160.000,00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4.160.000,00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95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722322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Općinske komunalne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takse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za istaknutu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firmu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95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722329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Ostale općinske komunalne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takse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95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722430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Općinske naknade za zemljište i izgradnju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150,00</w:t>
            </w:r>
          </w:p>
        </w:tc>
      </w:tr>
      <w:tr w:rsidR="00517232" w:rsidRPr="00AE36A2" w:rsidTr="00DE0D80">
        <w:trPr>
          <w:trHeight w:val="128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722440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Ostale općinske naknade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15.419.500,00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16.335.500,00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105,94</w:t>
            </w:r>
          </w:p>
        </w:tc>
      </w:tr>
      <w:tr w:rsidR="00517232" w:rsidRPr="00AE36A2" w:rsidTr="00DE0D80">
        <w:trPr>
          <w:trHeight w:val="128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722443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Sredstva hidroakumulacije-redovna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9.235.500,00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11.130.0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120,51</w:t>
            </w:r>
          </w:p>
        </w:tc>
      </w:tr>
      <w:tr w:rsidR="00517232" w:rsidRPr="00AE36A2" w:rsidTr="00DE0D80">
        <w:trPr>
          <w:trHeight w:val="216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722443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Sredstva hidroakumulacije-po tužbama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6.184.000,00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5.205.500,00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84,18</w:t>
            </w:r>
          </w:p>
        </w:tc>
      </w:tr>
      <w:tr w:rsidR="00517232" w:rsidRPr="00AE36A2" w:rsidTr="00DE0D80">
        <w:trPr>
          <w:trHeight w:val="150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722510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Naknada za korištenje podataka premjera i katastra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150,00</w:t>
            </w:r>
          </w:p>
        </w:tc>
      </w:tr>
      <w:tr w:rsidR="00517232" w:rsidRPr="00AE36A2" w:rsidTr="00DE0D80">
        <w:trPr>
          <w:trHeight w:val="150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722530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Naknada za ceste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150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722531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Naknada za upotrebu cesta za vozila pravnih osoba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150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722532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Naknada za upotrebu cesta za vozila građana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150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722580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Posebne naknade za zaštitu od prirodnih i drugih ne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sreća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108"/>
        </w:trPr>
        <w:tc>
          <w:tcPr>
            <w:tcW w:w="817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722700</w:t>
            </w:r>
          </w:p>
        </w:tc>
        <w:tc>
          <w:tcPr>
            <w:tcW w:w="6117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Ostale uplate</w:t>
            </w:r>
          </w:p>
        </w:tc>
        <w:tc>
          <w:tcPr>
            <w:tcW w:w="1350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108"/>
        </w:trPr>
        <w:tc>
          <w:tcPr>
            <w:tcW w:w="817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722732</w:t>
            </w:r>
          </w:p>
        </w:tc>
        <w:tc>
          <w:tcPr>
            <w:tcW w:w="6117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 od troškova naplate po osnov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prinudne naplate</w:t>
            </w:r>
          </w:p>
        </w:tc>
        <w:tc>
          <w:tcPr>
            <w:tcW w:w="1350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25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723130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Novčane kazne po općinskim propisima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174"/>
        </w:trPr>
        <w:tc>
          <w:tcPr>
            <w:tcW w:w="817" w:type="dxa"/>
            <w:shd w:val="clear" w:color="auto" w:fill="D9D9D9"/>
          </w:tcPr>
          <w:p w:rsidR="00DE0D80" w:rsidRPr="00AE36A2" w:rsidRDefault="00DE0D80" w:rsidP="00515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730000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515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TEKUĆI TRANSFERI I DONACIJE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515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535.000,00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DE0D80" w:rsidP="00515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600.000,00</w:t>
            </w:r>
          </w:p>
        </w:tc>
        <w:tc>
          <w:tcPr>
            <w:tcW w:w="1337" w:type="dxa"/>
            <w:shd w:val="clear" w:color="auto" w:fill="D9D9D9"/>
          </w:tcPr>
          <w:p w:rsidR="00DE0D80" w:rsidRDefault="002873D2" w:rsidP="00515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112,15</w:t>
            </w:r>
          </w:p>
        </w:tc>
      </w:tr>
      <w:tr w:rsidR="00517232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lastRenderedPageBreak/>
              <w:t>732110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Primljeni tekući transferi od drugih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nivoa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vlasti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535.000,00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600.000,00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112,15</w:t>
            </w:r>
          </w:p>
        </w:tc>
      </w:tr>
      <w:tr w:rsidR="00517232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Primljeni tekući transferi od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kantona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535.000,00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475.000,00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88,79</w:t>
            </w:r>
          </w:p>
        </w:tc>
      </w:tr>
      <w:tr w:rsidR="00517232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Ministarstvo poljoprivrede HN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-a, učešće u izgradnji vodovoda i kanalizacije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6</w:t>
            </w: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106,67</w:t>
            </w:r>
          </w:p>
        </w:tc>
      </w:tr>
      <w:tr w:rsidR="00517232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Primljeni namjenski transferi za obrazovanje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215.000,00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14</w:t>
            </w: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67,44</w:t>
            </w:r>
          </w:p>
        </w:tc>
      </w:tr>
      <w:tr w:rsidR="00517232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Primljeni namjenski transferi za zdravstvo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Primljeni namjenski transfer za regionalnu cestu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517232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Ostali transferi od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kantona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DE0D80" w:rsidRPr="00C61A5B" w:rsidRDefault="002873D2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C61A5B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732112</w:t>
            </w:r>
          </w:p>
        </w:tc>
        <w:tc>
          <w:tcPr>
            <w:tcW w:w="6117" w:type="dxa"/>
            <w:shd w:val="clear" w:color="auto" w:fill="auto"/>
          </w:tcPr>
          <w:p w:rsidR="00DE0D80" w:rsidRPr="00C61A5B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C61A5B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Primljeni tekući transferi od Federacije</w:t>
            </w:r>
          </w:p>
        </w:tc>
        <w:tc>
          <w:tcPr>
            <w:tcW w:w="1350" w:type="dxa"/>
          </w:tcPr>
          <w:p w:rsidR="00DE0D80" w:rsidRPr="00AE36A2" w:rsidRDefault="002873D2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337" w:type="dxa"/>
          </w:tcPr>
          <w:p w:rsidR="00DE0D80" w:rsidRPr="003F1EE3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3F1EE3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337" w:type="dxa"/>
          </w:tcPr>
          <w:p w:rsidR="00DE0D80" w:rsidRPr="003F1EE3" w:rsidRDefault="002873D2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E0D80" w:rsidRPr="00AE36A2" w:rsidTr="00DE0D80">
        <w:trPr>
          <w:trHeight w:val="246"/>
        </w:trPr>
        <w:tc>
          <w:tcPr>
            <w:tcW w:w="817" w:type="dxa"/>
            <w:shd w:val="clear" w:color="auto" w:fill="D9D9D9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PRIMICI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2.157.000,00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2.157.000,00</w:t>
            </w:r>
          </w:p>
        </w:tc>
        <w:tc>
          <w:tcPr>
            <w:tcW w:w="1337" w:type="dxa"/>
            <w:shd w:val="clear" w:color="auto" w:fill="D9D9D9"/>
          </w:tcPr>
          <w:p w:rsidR="00DE0D80" w:rsidRDefault="002873D2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813520</w:t>
            </w:r>
          </w:p>
        </w:tc>
        <w:tc>
          <w:tcPr>
            <w:tcW w:w="6117" w:type="dxa"/>
            <w:shd w:val="clear" w:color="auto" w:fill="auto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Povrat od učešća u zajedničkim ulaganjima</w:t>
            </w:r>
          </w:p>
        </w:tc>
        <w:tc>
          <w:tcPr>
            <w:tcW w:w="1350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337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337" w:type="dxa"/>
          </w:tcPr>
          <w:p w:rsidR="00DE0D80" w:rsidRPr="00AE36A2" w:rsidRDefault="002873D2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813521</w:t>
            </w:r>
          </w:p>
        </w:tc>
        <w:tc>
          <w:tcPr>
            <w:tcW w:w="6117" w:type="dxa"/>
            <w:shd w:val="clear" w:color="auto" w:fill="auto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Primljeni povrati PDV-a uz kredit EIB</w:t>
            </w:r>
          </w:p>
        </w:tc>
        <w:tc>
          <w:tcPr>
            <w:tcW w:w="1350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337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337" w:type="dxa"/>
          </w:tcPr>
          <w:p w:rsidR="00DE0D80" w:rsidRPr="00AE36A2" w:rsidRDefault="002873D2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814200</w:t>
            </w:r>
          </w:p>
        </w:tc>
        <w:tc>
          <w:tcPr>
            <w:tcW w:w="6117" w:type="dxa"/>
            <w:shd w:val="clear" w:color="auto" w:fill="auto"/>
          </w:tcPr>
          <w:p w:rsidR="00DE0D80" w:rsidRPr="00AE36A2" w:rsidRDefault="00517232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Primici od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inostranog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zaduživanja</w:t>
            </w:r>
          </w:p>
        </w:tc>
        <w:tc>
          <w:tcPr>
            <w:tcW w:w="1350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337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337" w:type="dxa"/>
          </w:tcPr>
          <w:p w:rsidR="00DE0D80" w:rsidRPr="00AE36A2" w:rsidRDefault="002873D2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814213</w:t>
            </w:r>
          </w:p>
        </w:tc>
        <w:tc>
          <w:tcPr>
            <w:tcW w:w="6117" w:type="dxa"/>
            <w:shd w:val="clear" w:color="auto" w:fill="auto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Kredit EIB-FBiH-Općina Prozor-Rama br: 01/1-16-998/13</w:t>
            </w:r>
          </w:p>
        </w:tc>
        <w:tc>
          <w:tcPr>
            <w:tcW w:w="1350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337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337" w:type="dxa"/>
          </w:tcPr>
          <w:p w:rsidR="00DE0D80" w:rsidRPr="00AE36A2" w:rsidRDefault="002873D2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812100</w:t>
            </w:r>
          </w:p>
        </w:tc>
        <w:tc>
          <w:tcPr>
            <w:tcW w:w="6117" w:type="dxa"/>
            <w:shd w:val="clear" w:color="auto" w:fill="auto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Primljeni namjenski grantovi za uređaj za pročišćavanje-IPA 2018</w:t>
            </w:r>
          </w:p>
        </w:tc>
        <w:tc>
          <w:tcPr>
            <w:tcW w:w="1350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337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337" w:type="dxa"/>
          </w:tcPr>
          <w:p w:rsidR="00DE0D80" w:rsidRPr="00AE36A2" w:rsidRDefault="002873D2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46"/>
        </w:trPr>
        <w:tc>
          <w:tcPr>
            <w:tcW w:w="817" w:type="dxa"/>
            <w:shd w:val="clear" w:color="auto" w:fill="auto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812111</w:t>
            </w:r>
          </w:p>
        </w:tc>
        <w:tc>
          <w:tcPr>
            <w:tcW w:w="6117" w:type="dxa"/>
            <w:shd w:val="clear" w:color="auto" w:fill="auto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Primljeni namjenski grantovi za uređaj za pročišćavanje-IPA 2018</w:t>
            </w:r>
          </w:p>
        </w:tc>
        <w:tc>
          <w:tcPr>
            <w:tcW w:w="1350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337" w:type="dxa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337" w:type="dxa"/>
          </w:tcPr>
          <w:p w:rsidR="00DE0D80" w:rsidRPr="00AE36A2" w:rsidRDefault="002873D2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6A6A6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700000/</w:t>
            </w:r>
          </w:p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6117" w:type="dxa"/>
            <w:shd w:val="clear" w:color="auto" w:fill="A6A6A6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PRIHODI I PRIMICI (700+810)</w:t>
            </w:r>
          </w:p>
        </w:tc>
        <w:tc>
          <w:tcPr>
            <w:tcW w:w="1350" w:type="dxa"/>
            <w:shd w:val="clear" w:color="auto" w:fill="A6A6A6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27.645.000,00</w:t>
            </w:r>
          </w:p>
        </w:tc>
        <w:tc>
          <w:tcPr>
            <w:tcW w:w="1337" w:type="dxa"/>
            <w:shd w:val="clear" w:color="auto" w:fill="A6A6A6"/>
          </w:tcPr>
          <w:p w:rsidR="00DE0D80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:rsidR="00DE0D80" w:rsidRPr="00AE36A2" w:rsidRDefault="0060700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27.638.000,00</w:t>
            </w:r>
          </w:p>
        </w:tc>
        <w:tc>
          <w:tcPr>
            <w:tcW w:w="1337" w:type="dxa"/>
            <w:shd w:val="clear" w:color="auto" w:fill="A6A6A6"/>
          </w:tcPr>
          <w:p w:rsidR="002873D2" w:rsidRDefault="002873D2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:rsidR="00DE0D80" w:rsidRDefault="0060700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99,97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6A6A6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6117" w:type="dxa"/>
            <w:shd w:val="clear" w:color="auto" w:fill="A6A6A6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SUFICIT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IZ PRETHODNE GODINE</w:t>
            </w:r>
          </w:p>
        </w:tc>
        <w:tc>
          <w:tcPr>
            <w:tcW w:w="1350" w:type="dxa"/>
            <w:shd w:val="clear" w:color="auto" w:fill="A6A6A6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37" w:type="dxa"/>
            <w:shd w:val="clear" w:color="auto" w:fill="A6A6A6"/>
          </w:tcPr>
          <w:p w:rsidR="00DE0D80" w:rsidRPr="00AE36A2" w:rsidRDefault="0060700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3.143.000,00</w:t>
            </w:r>
          </w:p>
        </w:tc>
        <w:tc>
          <w:tcPr>
            <w:tcW w:w="1337" w:type="dxa"/>
            <w:shd w:val="clear" w:color="auto" w:fill="A6A6A6"/>
          </w:tcPr>
          <w:p w:rsidR="00DE0D80" w:rsidRDefault="002873D2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-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6A6A6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700000/</w:t>
            </w:r>
          </w:p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6117" w:type="dxa"/>
            <w:shd w:val="clear" w:color="auto" w:fill="A6A6A6"/>
          </w:tcPr>
          <w:p w:rsidR="00DE0D80" w:rsidRPr="00AE36A2" w:rsidRDefault="00DE0D80" w:rsidP="00D10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RASPOLOŽIVA SREDSTVA</w:t>
            </w:r>
          </w:p>
        </w:tc>
        <w:tc>
          <w:tcPr>
            <w:tcW w:w="1350" w:type="dxa"/>
            <w:shd w:val="clear" w:color="auto" w:fill="A6A6A6"/>
          </w:tcPr>
          <w:p w:rsidR="00DE0D80" w:rsidRPr="00AE36A2" w:rsidRDefault="00DE0D8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27.645.000,00</w:t>
            </w:r>
          </w:p>
        </w:tc>
        <w:tc>
          <w:tcPr>
            <w:tcW w:w="1337" w:type="dxa"/>
            <w:shd w:val="clear" w:color="auto" w:fill="A6A6A6"/>
          </w:tcPr>
          <w:p w:rsidR="00DE0D80" w:rsidRPr="00AE36A2" w:rsidRDefault="0060700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30.781.000,00</w:t>
            </w:r>
          </w:p>
        </w:tc>
        <w:tc>
          <w:tcPr>
            <w:tcW w:w="1337" w:type="dxa"/>
            <w:shd w:val="clear" w:color="auto" w:fill="A6A6A6"/>
          </w:tcPr>
          <w:p w:rsidR="00DE0D80" w:rsidRDefault="00607000" w:rsidP="00D10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111,34</w:t>
            </w:r>
          </w:p>
        </w:tc>
      </w:tr>
    </w:tbl>
    <w:p w:rsidR="00AE36A2" w:rsidRDefault="00AE36A2" w:rsidP="00AE36A2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4459C" w:rsidRDefault="00F4459C" w:rsidP="00AE36A2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E36A2" w:rsidRPr="00F4459C" w:rsidRDefault="00AE36A2" w:rsidP="00D45BC8">
      <w:pPr>
        <w:pStyle w:val="ListParagraph"/>
        <w:numPr>
          <w:ilvl w:val="0"/>
          <w:numId w:val="7"/>
        </w:numPr>
        <w:tabs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59C">
        <w:rPr>
          <w:rFonts w:ascii="Times New Roman" w:hAnsi="Times New Roman" w:cs="Times New Roman"/>
          <w:b/>
          <w:sz w:val="24"/>
          <w:szCs w:val="24"/>
        </w:rPr>
        <w:t>RASHODI I IZDACI</w:t>
      </w:r>
    </w:p>
    <w:tbl>
      <w:tblPr>
        <w:tblpPr w:leftFromText="180" w:rightFromText="180" w:vertAnchor="text" w:horzAnchor="margin" w:tblpXSpec="center" w:tblpY="385"/>
        <w:tblW w:w="11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959"/>
        <w:gridCol w:w="6117"/>
        <w:gridCol w:w="1350"/>
        <w:gridCol w:w="1337"/>
        <w:gridCol w:w="1337"/>
      </w:tblGrid>
      <w:tr w:rsidR="00DE0D80" w:rsidRPr="00AE36A2" w:rsidTr="00DE0D80">
        <w:trPr>
          <w:trHeight w:val="706"/>
        </w:trPr>
        <w:tc>
          <w:tcPr>
            <w:tcW w:w="959" w:type="dxa"/>
            <w:shd w:val="clear" w:color="auto" w:fill="BFBFBF"/>
          </w:tcPr>
          <w:p w:rsidR="00DE0D80" w:rsidRPr="00AE36A2" w:rsidRDefault="00DE0D80" w:rsidP="003F1EE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Ekonomski kod</w:t>
            </w:r>
          </w:p>
        </w:tc>
        <w:tc>
          <w:tcPr>
            <w:tcW w:w="6117" w:type="dxa"/>
            <w:shd w:val="clear" w:color="auto" w:fill="BFBFBF"/>
          </w:tcPr>
          <w:p w:rsidR="00DE0D80" w:rsidRPr="00AE36A2" w:rsidRDefault="00DE0D80" w:rsidP="003F1EE3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350" w:type="dxa"/>
            <w:shd w:val="clear" w:color="auto" w:fill="BFBFBF"/>
          </w:tcPr>
          <w:p w:rsidR="00DE0D80" w:rsidRPr="00AE36A2" w:rsidRDefault="00DE0D80" w:rsidP="003F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DE0D80" w:rsidRPr="00AE36A2" w:rsidRDefault="00517232" w:rsidP="003F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Budžet</w:t>
            </w:r>
            <w:r w:rsidR="00DE0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za 2021</w:t>
            </w:r>
            <w:r w:rsidR="00DE0D80"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.god.</w:t>
            </w:r>
          </w:p>
        </w:tc>
        <w:tc>
          <w:tcPr>
            <w:tcW w:w="1337" w:type="dxa"/>
            <w:shd w:val="clear" w:color="auto" w:fill="BFBFBF"/>
          </w:tcPr>
          <w:p w:rsidR="00DE0D80" w:rsidRDefault="00DE0D80" w:rsidP="00DE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51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</w:t>
            </w:r>
          </w:p>
          <w:p w:rsidR="00DE0D80" w:rsidRPr="00AE36A2" w:rsidRDefault="00DE0D80" w:rsidP="00DE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2022.</w:t>
            </w:r>
          </w:p>
        </w:tc>
        <w:tc>
          <w:tcPr>
            <w:tcW w:w="1337" w:type="dxa"/>
            <w:shd w:val="clear" w:color="auto" w:fill="BFBFBF"/>
          </w:tcPr>
          <w:p w:rsidR="00DE0D80" w:rsidRDefault="00DE0D80" w:rsidP="003F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:rsidR="00DE0D80" w:rsidRDefault="00DE0D80" w:rsidP="003F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117" w:type="dxa"/>
            <w:shd w:val="clear" w:color="auto" w:fill="auto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50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37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37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A6A6A6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600000/</w:t>
            </w:r>
          </w:p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820000</w:t>
            </w:r>
          </w:p>
        </w:tc>
        <w:tc>
          <w:tcPr>
            <w:tcW w:w="6117" w:type="dxa"/>
            <w:shd w:val="clear" w:color="auto" w:fill="A6A6A6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RASHODI I IZDACI</w:t>
            </w:r>
          </w:p>
        </w:tc>
        <w:tc>
          <w:tcPr>
            <w:tcW w:w="1350" w:type="dxa"/>
            <w:shd w:val="clear" w:color="auto" w:fill="A6A6A6"/>
          </w:tcPr>
          <w:p w:rsidR="00DE0D80" w:rsidRPr="00AE36A2" w:rsidRDefault="00DE0D80" w:rsidP="0060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27.645.000,00</w:t>
            </w:r>
          </w:p>
        </w:tc>
        <w:tc>
          <w:tcPr>
            <w:tcW w:w="1337" w:type="dxa"/>
            <w:shd w:val="clear" w:color="auto" w:fill="A6A6A6"/>
          </w:tcPr>
          <w:p w:rsidR="00DE0D80" w:rsidRPr="00AE36A2" w:rsidRDefault="00021467" w:rsidP="006070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30.781.000,00</w:t>
            </w:r>
          </w:p>
        </w:tc>
        <w:tc>
          <w:tcPr>
            <w:tcW w:w="1337" w:type="dxa"/>
            <w:shd w:val="clear" w:color="auto" w:fill="A6A6A6"/>
          </w:tcPr>
          <w:p w:rsidR="00DE0D80" w:rsidRDefault="00607000" w:rsidP="00F6681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111,34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D9D9D9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BRUTO PLAĆE I NAKNADE TROŠKOVA ZAPOSLENIH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2.710.900,00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F41A67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3.089.900,00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F41A67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113,98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FFFFFF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6117" w:type="dxa"/>
            <w:shd w:val="clear" w:color="auto" w:fill="FFFFFF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Bruto plaće zaposlenih</w:t>
            </w:r>
          </w:p>
        </w:tc>
        <w:tc>
          <w:tcPr>
            <w:tcW w:w="1350" w:type="dxa"/>
            <w:shd w:val="clear" w:color="auto" w:fill="FFFFFF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2.423.000,00</w:t>
            </w:r>
          </w:p>
        </w:tc>
        <w:tc>
          <w:tcPr>
            <w:tcW w:w="1337" w:type="dxa"/>
            <w:shd w:val="clear" w:color="auto" w:fill="FFFFFF"/>
          </w:tcPr>
          <w:p w:rsidR="00DE0D80" w:rsidRPr="00AE36A2" w:rsidRDefault="00F41A67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2.768.000,00</w:t>
            </w:r>
          </w:p>
        </w:tc>
        <w:tc>
          <w:tcPr>
            <w:tcW w:w="1337" w:type="dxa"/>
            <w:shd w:val="clear" w:color="auto" w:fill="FFFFFF"/>
          </w:tcPr>
          <w:p w:rsidR="00DE0D80" w:rsidRPr="00AE36A2" w:rsidRDefault="00F41A67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114,24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6117" w:type="dxa"/>
            <w:shd w:val="clear" w:color="auto" w:fill="auto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350" w:type="dxa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287.900,00</w:t>
            </w:r>
          </w:p>
        </w:tc>
        <w:tc>
          <w:tcPr>
            <w:tcW w:w="1337" w:type="dxa"/>
          </w:tcPr>
          <w:p w:rsidR="00DE0D80" w:rsidRPr="00AE36A2" w:rsidRDefault="00F41A67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321.900,00</w:t>
            </w:r>
          </w:p>
        </w:tc>
        <w:tc>
          <w:tcPr>
            <w:tcW w:w="1337" w:type="dxa"/>
          </w:tcPr>
          <w:p w:rsidR="00DE0D80" w:rsidRPr="00AE36A2" w:rsidRDefault="00F41A67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111,81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252.600,00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F41A67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277.600,00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F41A67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109,90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6117" w:type="dxa"/>
            <w:shd w:val="clear" w:color="auto" w:fill="auto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350" w:type="dxa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252.600,00</w:t>
            </w:r>
          </w:p>
        </w:tc>
        <w:tc>
          <w:tcPr>
            <w:tcW w:w="1337" w:type="dxa"/>
          </w:tcPr>
          <w:p w:rsidR="00DE0D80" w:rsidRPr="00AE36A2" w:rsidRDefault="00F41A67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277.600,00</w:t>
            </w:r>
          </w:p>
        </w:tc>
        <w:tc>
          <w:tcPr>
            <w:tcW w:w="1337" w:type="dxa"/>
          </w:tcPr>
          <w:p w:rsidR="00DE0D80" w:rsidRPr="00AE36A2" w:rsidRDefault="00F41A67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109,90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1.432.500,00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F41A67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1.496.500,00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F41A67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104,47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613100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Putni troškovi-dnevnice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613200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energiju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390.000,00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430.000,00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110,26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613300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komunikaciju i komunalne usluge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92.000,00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103,26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Nabav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 materijala i sitnog inventara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47.000,00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47.000,00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613500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usluge prijevoza i goriva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31.000,00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31.000,00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613600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Unajmljivanje imovine, opreme i nematerijalne imovine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45,45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613700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tekuće održavanje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293.000,00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104,10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613800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10.500,00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15.500,00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147,62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Ugovorene i druge posebne usluge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523.000,00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533.000,00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101,91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614000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TEKUĆI TRANSFERI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7.382.000,00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F41A67" w:rsidP="00766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8.</w:t>
            </w:r>
            <w:r w:rsidR="00766E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766E33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117,14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Tekući transferi drugim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nivoi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ma vlasti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1.415.000,00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1.400.000,00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98,94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Tekući transferi pojedincima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1.230.000,00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1.430.000,00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116,26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Tekući transferi neprofitnim organizacijama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2.452.000,00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2.482.000,00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101,22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Subvencije javnim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preduzećima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1.480.000,00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1.530.000,00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103,38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614500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Subvencije privatnim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preduzećima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i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re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duzetnicima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1.800.000,00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225,00</w:t>
            </w:r>
          </w:p>
        </w:tc>
      </w:tr>
      <w:tr w:rsidR="00517232" w:rsidRPr="00AE36A2" w:rsidTr="00DE0D80">
        <w:trPr>
          <w:trHeight w:val="231"/>
        </w:trPr>
        <w:tc>
          <w:tcPr>
            <w:tcW w:w="95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614800</w:t>
            </w:r>
          </w:p>
        </w:tc>
        <w:tc>
          <w:tcPr>
            <w:tcW w:w="61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Drugi tekući rashodi</w:t>
            </w:r>
          </w:p>
        </w:tc>
        <w:tc>
          <w:tcPr>
            <w:tcW w:w="135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615000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KAPITALNI TRANSFERI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1.570.000,00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766E33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1.29</w:t>
            </w:r>
            <w:r w:rsidR="00F41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766E33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82,17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616000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KAMATE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47.000,00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F41A67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F41A67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117,02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820000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KAPITALNI IZDACI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13.750.000,00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766E33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15.525</w:t>
            </w:r>
            <w:r w:rsidR="00F41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766E33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112,91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FFFFFF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821000</w:t>
            </w:r>
          </w:p>
        </w:tc>
        <w:tc>
          <w:tcPr>
            <w:tcW w:w="6117" w:type="dxa"/>
            <w:shd w:val="clear" w:color="auto" w:fill="FFFFFF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nabav</w:t>
            </w:r>
            <w:r w:rsidR="0051723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 stalnih sredstava</w:t>
            </w:r>
          </w:p>
        </w:tc>
        <w:tc>
          <w:tcPr>
            <w:tcW w:w="1350" w:type="dxa"/>
            <w:shd w:val="clear" w:color="auto" w:fill="FFFFFF"/>
          </w:tcPr>
          <w:p w:rsidR="00DE0D80" w:rsidRPr="00AE36A2" w:rsidRDefault="00DE0D80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13.750.000,00</w:t>
            </w:r>
          </w:p>
        </w:tc>
        <w:tc>
          <w:tcPr>
            <w:tcW w:w="1337" w:type="dxa"/>
            <w:shd w:val="clear" w:color="auto" w:fill="FFFFFF"/>
          </w:tcPr>
          <w:p w:rsidR="00DE0D80" w:rsidRPr="00AE36A2" w:rsidRDefault="00766E33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15.525</w:t>
            </w:r>
            <w:r w:rsidR="00F41A67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  <w:shd w:val="clear" w:color="auto" w:fill="FFFFFF"/>
          </w:tcPr>
          <w:p w:rsidR="00DE0D80" w:rsidRPr="00AE36A2" w:rsidRDefault="00766E33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112,91</w:t>
            </w:r>
          </w:p>
        </w:tc>
      </w:tr>
      <w:tr w:rsidR="00DE0D80" w:rsidRPr="00AE36A2" w:rsidTr="00DE0D80">
        <w:trPr>
          <w:trHeight w:val="231"/>
        </w:trPr>
        <w:tc>
          <w:tcPr>
            <w:tcW w:w="959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614229</w:t>
            </w:r>
          </w:p>
        </w:tc>
        <w:tc>
          <w:tcPr>
            <w:tcW w:w="6117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TEKUĆA REZERVA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F41A67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337" w:type="dxa"/>
            <w:shd w:val="clear" w:color="auto" w:fill="D9D9D9"/>
          </w:tcPr>
          <w:p w:rsidR="00DE0D80" w:rsidRPr="00AE36A2" w:rsidRDefault="00F41A67" w:rsidP="00341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80,00</w:t>
            </w:r>
          </w:p>
        </w:tc>
      </w:tr>
    </w:tbl>
    <w:p w:rsidR="00AE36A2" w:rsidRPr="00AE36A2" w:rsidRDefault="00AE36A2" w:rsidP="00AE36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:rsidR="00F238D6" w:rsidRDefault="00F238D6" w:rsidP="00F23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:rsidR="00F238D6" w:rsidRDefault="00F238D6" w:rsidP="00F23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:rsidR="00F238D6" w:rsidRDefault="00F238D6" w:rsidP="00F23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:rsidR="00F238D6" w:rsidRDefault="00F238D6" w:rsidP="00F23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:rsidR="00F238D6" w:rsidRDefault="00F238D6" w:rsidP="00F23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:rsidR="00AE36A2" w:rsidRPr="00D45BC8" w:rsidRDefault="00AE36A2" w:rsidP="00D45BC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BC8">
        <w:rPr>
          <w:rFonts w:ascii="Times New Roman" w:hAnsi="Times New Roman" w:cs="Times New Roman"/>
          <w:b/>
          <w:sz w:val="28"/>
          <w:szCs w:val="28"/>
          <w:u w:val="single"/>
        </w:rPr>
        <w:t>POSEBNI DIO</w:t>
      </w:r>
    </w:p>
    <w:p w:rsidR="00AE36A2" w:rsidRPr="00AE36A2" w:rsidRDefault="00AE36A2" w:rsidP="00D45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E36A2" w:rsidRPr="00AE36A2" w:rsidRDefault="00AE36A2" w:rsidP="00AE3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E36A2" w:rsidRPr="00AE36A2" w:rsidRDefault="00AE36A2" w:rsidP="00AE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AE36A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01-JEDINSTVENI ORGAN UPRAVE</w:t>
      </w:r>
    </w:p>
    <w:tbl>
      <w:tblPr>
        <w:tblpPr w:leftFromText="180" w:rightFromText="180" w:vertAnchor="text" w:horzAnchor="margin" w:tblpXSpec="center" w:tblpY="385"/>
        <w:tblW w:w="110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817"/>
        <w:gridCol w:w="6079"/>
        <w:gridCol w:w="1260"/>
        <w:gridCol w:w="1465"/>
        <w:gridCol w:w="1465"/>
      </w:tblGrid>
      <w:tr w:rsidR="00DE0D80" w:rsidRPr="00AE36A2" w:rsidTr="00DE0D80">
        <w:trPr>
          <w:trHeight w:val="841"/>
        </w:trPr>
        <w:tc>
          <w:tcPr>
            <w:tcW w:w="817" w:type="dxa"/>
            <w:shd w:val="clear" w:color="auto" w:fill="BFBFBF"/>
          </w:tcPr>
          <w:p w:rsidR="00DE0D80" w:rsidRPr="00AE36A2" w:rsidRDefault="00DE0D80" w:rsidP="003F1EE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Ekonomski kod</w:t>
            </w:r>
          </w:p>
        </w:tc>
        <w:tc>
          <w:tcPr>
            <w:tcW w:w="6079" w:type="dxa"/>
            <w:shd w:val="clear" w:color="auto" w:fill="BFBFBF"/>
          </w:tcPr>
          <w:p w:rsidR="00DE0D80" w:rsidRPr="00AE36A2" w:rsidRDefault="00DE0D80" w:rsidP="003F1EE3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E0D80" w:rsidRPr="00AE36A2" w:rsidRDefault="00DE0D80" w:rsidP="003F1EE3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260" w:type="dxa"/>
            <w:shd w:val="clear" w:color="auto" w:fill="BFBFBF"/>
          </w:tcPr>
          <w:p w:rsidR="00DE0D80" w:rsidRPr="00AE36A2" w:rsidRDefault="00517232" w:rsidP="003F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Budžet</w:t>
            </w:r>
            <w:r w:rsidR="00DE0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za 2021</w:t>
            </w:r>
            <w:r w:rsidR="00DE0D80"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.god.</w:t>
            </w:r>
          </w:p>
        </w:tc>
        <w:tc>
          <w:tcPr>
            <w:tcW w:w="1465" w:type="dxa"/>
            <w:shd w:val="clear" w:color="auto" w:fill="BFBFBF"/>
          </w:tcPr>
          <w:p w:rsidR="00DE0D80" w:rsidRPr="00AE36A2" w:rsidRDefault="00DE0D80" w:rsidP="00DE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51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 2022.</w:t>
            </w:r>
          </w:p>
        </w:tc>
        <w:tc>
          <w:tcPr>
            <w:tcW w:w="1465" w:type="dxa"/>
            <w:shd w:val="clear" w:color="auto" w:fill="BFBFBF"/>
          </w:tcPr>
          <w:p w:rsidR="00DE0D80" w:rsidRDefault="00DE0D80" w:rsidP="003F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:rsidR="00DE0D80" w:rsidRDefault="00DE0D80" w:rsidP="003F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079" w:type="dxa"/>
            <w:shd w:val="clear" w:color="auto" w:fill="auto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60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65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65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6A6A6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600000</w:t>
            </w:r>
          </w:p>
        </w:tc>
        <w:tc>
          <w:tcPr>
            <w:tcW w:w="6079" w:type="dxa"/>
            <w:shd w:val="clear" w:color="auto" w:fill="A6A6A6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RASHODI</w:t>
            </w:r>
          </w:p>
        </w:tc>
        <w:tc>
          <w:tcPr>
            <w:tcW w:w="1260" w:type="dxa"/>
            <w:shd w:val="clear" w:color="auto" w:fill="A6A6A6"/>
          </w:tcPr>
          <w:p w:rsidR="00DE0D80" w:rsidRPr="00AE36A2" w:rsidRDefault="00DE0D80" w:rsidP="00AA05B2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11.731.000,00</w:t>
            </w:r>
          </w:p>
        </w:tc>
        <w:tc>
          <w:tcPr>
            <w:tcW w:w="1465" w:type="dxa"/>
            <w:shd w:val="clear" w:color="auto" w:fill="A6A6A6"/>
          </w:tcPr>
          <w:p w:rsidR="00DE0D80" w:rsidRPr="00AE36A2" w:rsidRDefault="00DE0D80" w:rsidP="0092672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13.</w:t>
            </w:r>
            <w:r w:rsidR="009267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472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.000,00</w:t>
            </w:r>
          </w:p>
        </w:tc>
        <w:tc>
          <w:tcPr>
            <w:tcW w:w="1465" w:type="dxa"/>
            <w:shd w:val="clear" w:color="auto" w:fill="A6A6A6"/>
          </w:tcPr>
          <w:p w:rsidR="00DE0D80" w:rsidRDefault="0092672B" w:rsidP="0055261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114,84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D9D9D9"/>
          </w:tcPr>
          <w:p w:rsidR="00517232" w:rsidRPr="00AE36A2" w:rsidRDefault="00517232" w:rsidP="0051723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6079" w:type="dxa"/>
            <w:shd w:val="clear" w:color="auto" w:fill="D9D9D9"/>
          </w:tcPr>
          <w:p w:rsidR="00517232" w:rsidRPr="00AE36A2" w:rsidRDefault="00517232" w:rsidP="0051723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BRUTO PLA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T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E I NAKNADE TROŠKOVA ZAPOSLENIH</w:t>
            </w:r>
          </w:p>
        </w:tc>
        <w:tc>
          <w:tcPr>
            <w:tcW w:w="1260" w:type="dxa"/>
            <w:shd w:val="clear" w:color="auto" w:fill="D9D9D9"/>
          </w:tcPr>
          <w:p w:rsidR="00517232" w:rsidRPr="00AE36A2" w:rsidRDefault="00517232" w:rsidP="0051723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2.626.000,00</w:t>
            </w:r>
          </w:p>
        </w:tc>
        <w:tc>
          <w:tcPr>
            <w:tcW w:w="1465" w:type="dxa"/>
            <w:shd w:val="clear" w:color="auto" w:fill="D9D9D9"/>
          </w:tcPr>
          <w:p w:rsidR="00517232" w:rsidRPr="00AE36A2" w:rsidRDefault="00517232" w:rsidP="0051723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3.005.000,00</w:t>
            </w:r>
          </w:p>
        </w:tc>
        <w:tc>
          <w:tcPr>
            <w:tcW w:w="1465" w:type="dxa"/>
            <w:shd w:val="clear" w:color="auto" w:fill="D9D9D9"/>
          </w:tcPr>
          <w:p w:rsidR="00517232" w:rsidRDefault="00517232" w:rsidP="0051723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114,43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6079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Bruto pla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e i naknade pla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e</w:t>
            </w:r>
          </w:p>
        </w:tc>
        <w:tc>
          <w:tcPr>
            <w:tcW w:w="1260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2.345.000,00</w:t>
            </w:r>
          </w:p>
        </w:tc>
        <w:tc>
          <w:tcPr>
            <w:tcW w:w="1465" w:type="dxa"/>
            <w:shd w:val="clear" w:color="auto" w:fill="FFFFFF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2.690.000,00</w:t>
            </w:r>
          </w:p>
        </w:tc>
        <w:tc>
          <w:tcPr>
            <w:tcW w:w="1465" w:type="dxa"/>
            <w:shd w:val="clear" w:color="auto" w:fill="FFFFFF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114,71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281.000,00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315.000,00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112,10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611211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Naknade za prijevoz na posao i s posla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57.000,00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126,67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611221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Naknade za topli obrok 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kom rada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180.000,00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106,67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611224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Regres za godišnji odmor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41.000,00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41.000,00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611225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Otpremnine zbog odlaska 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penziju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611227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Pomoć u slučaju bolesti i smrti člana uže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porodice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6079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260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1465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270.000,00</w:t>
            </w:r>
          </w:p>
        </w:tc>
        <w:tc>
          <w:tcPr>
            <w:tcW w:w="1465" w:type="dxa"/>
            <w:shd w:val="clear" w:color="auto" w:fill="D9D9D9"/>
          </w:tcPr>
          <w:p w:rsidR="00DE0D80" w:rsidRDefault="00F77103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110,20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6079" w:type="dxa"/>
            <w:shd w:val="clear" w:color="auto" w:fill="auto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260" w:type="dxa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1465" w:type="dxa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270.000,00</w:t>
            </w:r>
          </w:p>
        </w:tc>
        <w:tc>
          <w:tcPr>
            <w:tcW w:w="1465" w:type="dxa"/>
          </w:tcPr>
          <w:p w:rsidR="00DE0D80" w:rsidRDefault="00F77103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110,20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6079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260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1.431.000,00</w:t>
            </w:r>
          </w:p>
        </w:tc>
        <w:tc>
          <w:tcPr>
            <w:tcW w:w="1465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1.495.000,00</w:t>
            </w:r>
          </w:p>
        </w:tc>
        <w:tc>
          <w:tcPr>
            <w:tcW w:w="1465" w:type="dxa"/>
            <w:shd w:val="clear" w:color="auto" w:fill="D9D9D9"/>
          </w:tcPr>
          <w:p w:rsidR="00DE0D80" w:rsidRDefault="00F77103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104,47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613100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Putni troškovi-dnevnice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613200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energiju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390.000,00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430.000,00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110,26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613211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Javna rasvjeta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613211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Općina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136,36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613300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komunikaciju i komunalne usluge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92.000,00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95.000,00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103,26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613311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telefonske usluge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613314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Poštanske usluge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32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110,34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613321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vodu i kanalizaciju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613324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usluge održavanja čistoće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Nabav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a materijala i sitnog inventara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46.000,00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46.000,00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613411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obrasce i papir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46.000,00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46.000,00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613500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usluge prijevoza i goriva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31.000,00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31.000,00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613510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Gorivo za prijevoz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613523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Troškovi registracije motornih vozila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613600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Unajmljivanje imovine, opreme i nematerijalne imovine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45,45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613611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Unajmljivanje prostora ili zgrada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45,45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613700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tekuće održavanje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293.000,00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305.000,00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104,10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613711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Materijal za popravak i održavanje zgrada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613712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Materijal za popravak i održavanje opreme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111,11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613723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Usluge popravka i održavanja vozila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613724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Zimsko održavanje lokalnih cesta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613800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150,00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613822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platnog prometa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613900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Ugovorene i druge posebne usluge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523.000,00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53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101,91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613914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Usluge reprezentacije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613916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Troškovi obilježavanja Dana općine, blagdana i drugih manifestacija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613919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informi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s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anje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613922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Usluge stručnog obrazovanja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613937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Troškovi vještačenja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613972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po osnov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ugovora o privremenim i povremenim poslovima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613973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volontere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613975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općinske vijećnike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112.000,00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112.000,00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613974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rad komisija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65" w:type="dxa"/>
          </w:tcPr>
          <w:p w:rsidR="0051723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112,50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613991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Ostale nespomenute usluge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17232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613994</w:t>
            </w:r>
          </w:p>
        </w:tc>
        <w:tc>
          <w:tcPr>
            <w:tcW w:w="6079" w:type="dxa"/>
            <w:shd w:val="clear" w:color="auto" w:fill="auto"/>
          </w:tcPr>
          <w:p w:rsidR="00517232" w:rsidRPr="00AE36A2" w:rsidRDefault="00517232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Izdaci 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osnovu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poslova sigurnosti, zaštite i spašavanja</w:t>
            </w:r>
          </w:p>
        </w:tc>
        <w:tc>
          <w:tcPr>
            <w:tcW w:w="1260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517232" w:rsidRPr="00AE36A2" w:rsidRDefault="00517232" w:rsidP="00517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D9D9D9"/>
          </w:tcPr>
          <w:p w:rsidR="00DE0D80" w:rsidRPr="00AE36A2" w:rsidRDefault="00DE0D80" w:rsidP="00133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614000</w:t>
            </w:r>
          </w:p>
        </w:tc>
        <w:tc>
          <w:tcPr>
            <w:tcW w:w="6079" w:type="dxa"/>
            <w:shd w:val="clear" w:color="auto" w:fill="D9D9D9"/>
          </w:tcPr>
          <w:p w:rsidR="00DE0D80" w:rsidRPr="00AE36A2" w:rsidRDefault="00DE0D80" w:rsidP="00133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TEKUĆI TRANSFERI</w:t>
            </w:r>
          </w:p>
        </w:tc>
        <w:tc>
          <w:tcPr>
            <w:tcW w:w="1260" w:type="dxa"/>
            <w:shd w:val="clear" w:color="auto" w:fill="D9D9D9"/>
          </w:tcPr>
          <w:p w:rsidR="00DE0D80" w:rsidRPr="00AE36A2" w:rsidRDefault="00DE0D80" w:rsidP="0013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7.382.000,00</w:t>
            </w:r>
          </w:p>
        </w:tc>
        <w:tc>
          <w:tcPr>
            <w:tcW w:w="1465" w:type="dxa"/>
            <w:shd w:val="clear" w:color="auto" w:fill="D9D9D9"/>
          </w:tcPr>
          <w:p w:rsidR="00DE0D80" w:rsidRPr="00AE36A2" w:rsidRDefault="00DE0D80" w:rsidP="00C61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8.</w:t>
            </w:r>
            <w:r w:rsidR="00C61A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647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65" w:type="dxa"/>
            <w:shd w:val="clear" w:color="auto" w:fill="D9D9D9"/>
          </w:tcPr>
          <w:p w:rsidR="00DE0D80" w:rsidRDefault="00C61A5B" w:rsidP="0013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117,14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DE0D80" w:rsidP="00133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6079" w:type="dxa"/>
            <w:shd w:val="clear" w:color="auto" w:fill="auto"/>
          </w:tcPr>
          <w:p w:rsidR="00DE0D80" w:rsidRPr="00AE36A2" w:rsidRDefault="00DE0D80" w:rsidP="00133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OBRAZOVANJE</w:t>
            </w:r>
          </w:p>
        </w:tc>
        <w:tc>
          <w:tcPr>
            <w:tcW w:w="1260" w:type="dxa"/>
          </w:tcPr>
          <w:p w:rsidR="00DE0D80" w:rsidRPr="00AE36A2" w:rsidRDefault="00DE0D80" w:rsidP="0013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1.755.000,00</w:t>
            </w:r>
          </w:p>
        </w:tc>
        <w:tc>
          <w:tcPr>
            <w:tcW w:w="1465" w:type="dxa"/>
          </w:tcPr>
          <w:p w:rsidR="00DE0D80" w:rsidRPr="00AE36A2" w:rsidRDefault="00DE0D80" w:rsidP="0013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1.855.000,00</w:t>
            </w:r>
          </w:p>
        </w:tc>
        <w:tc>
          <w:tcPr>
            <w:tcW w:w="1465" w:type="dxa"/>
          </w:tcPr>
          <w:p w:rsidR="00DE0D80" w:rsidRDefault="00072648" w:rsidP="0013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105,70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614125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Transfer za obrazovanje-materijalni troškovi i tekuće održavanje škola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614234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Isplate stipendija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614243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Transfer za prijevoz učenika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112,50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614244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Podrške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pri upisu djece u 1. razred OŠ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Dječji vrtić Prozor-Rama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370.000,00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370.000,00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SPORT I KULTURA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1.260.000,00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1.225.000,00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97,22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Transfer za kulturu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66,67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Dom kulture – KSC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117,65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614122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Transfer za sport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614126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Ostali transferi za projekte razvoja turizma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614126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Organiz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ov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anje stručnog simpozija i druge aktivnosti iz oblasti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historije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614126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Izrada monografije Općine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Narodna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knjižnica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Nevladine organizacije i projekti mladih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166,67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Zaštita kulturnog naslijeđa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SOCIJALNA I ZDRAVSTVENA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ZAŠTITA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1.412.000,00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1.5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107,08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614233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Alternativni smještaj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614245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Jednokratna novčana pomoć za novorođene bebe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Crveni križ Rama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Centar za socijalni rad Prozor-Rama i druge institucije za socijalni rad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370.000,00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370.000,00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JU Centar za prevenciju, rehabilitaciju i edukaciju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Dom zdravlja-stanica hitne pomoći, hemodijaliza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Dom zdravlja-nabav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 opreme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Dom zdravlja- transfer od Ministarstva zdravstva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162.000,00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162.000,00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F41A67" w:rsidP="0013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614229</w:t>
            </w:r>
          </w:p>
        </w:tc>
        <w:tc>
          <w:tcPr>
            <w:tcW w:w="6079" w:type="dxa"/>
            <w:shd w:val="clear" w:color="auto" w:fill="auto"/>
          </w:tcPr>
          <w:p w:rsidR="00DE0D80" w:rsidRPr="00AE36A2" w:rsidRDefault="00DE0D80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Ostale isplate pojedincima iz materijalno  - socijalne sigurnosti</w:t>
            </w:r>
          </w:p>
        </w:tc>
        <w:tc>
          <w:tcPr>
            <w:tcW w:w="1260" w:type="dxa"/>
          </w:tcPr>
          <w:p w:rsidR="00DE0D80" w:rsidRPr="00AE36A2" w:rsidRDefault="00072648" w:rsidP="0013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65" w:type="dxa"/>
          </w:tcPr>
          <w:p w:rsidR="00DE0D80" w:rsidRPr="00AE36A2" w:rsidRDefault="00DE0D80" w:rsidP="0013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65" w:type="dxa"/>
          </w:tcPr>
          <w:p w:rsidR="00DE0D80" w:rsidRDefault="00072648" w:rsidP="0013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DE0D80" w:rsidP="0013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79" w:type="dxa"/>
            <w:shd w:val="clear" w:color="auto" w:fill="auto"/>
          </w:tcPr>
          <w:p w:rsidR="00DE0D80" w:rsidRPr="00AE36A2" w:rsidRDefault="00DE0D80" w:rsidP="00133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OSTALI TRANSFERI</w:t>
            </w:r>
          </w:p>
        </w:tc>
        <w:tc>
          <w:tcPr>
            <w:tcW w:w="1260" w:type="dxa"/>
          </w:tcPr>
          <w:p w:rsidR="00DE0D80" w:rsidRPr="00AE36A2" w:rsidRDefault="00DE0D80" w:rsidP="0013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670.000,00</w:t>
            </w:r>
          </w:p>
        </w:tc>
        <w:tc>
          <w:tcPr>
            <w:tcW w:w="1465" w:type="dxa"/>
          </w:tcPr>
          <w:p w:rsidR="00DE0D80" w:rsidRPr="00AE36A2" w:rsidRDefault="00C61A5B" w:rsidP="0013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</w:t>
            </w:r>
            <w:r w:rsidR="00DE0D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65" w:type="dxa"/>
          </w:tcPr>
          <w:p w:rsidR="00DE0D80" w:rsidRDefault="00C61A5B" w:rsidP="0013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107,46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614116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miniranje minskih polja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614117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Tekući transferi mjesnim zajednicama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614124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Trasfer za izbore-OI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K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65" w:type="dxa"/>
          </w:tcPr>
          <w:p w:rsidR="002A2A9B" w:rsidRPr="00DF52FD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DF52FD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65" w:type="dxa"/>
          </w:tcPr>
          <w:p w:rsidR="002A2A9B" w:rsidRPr="00DF52FD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Udru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ženja 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proistekle iz rata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Udru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ženja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proistekle iz rata-projekti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Vatrogasno društvo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320.000,00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33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103,13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614319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Humanitarne aktivnosti crkvenih zajednica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614319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Humanitarne aktivnosti islamske zajednice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614319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Vjerske zajednice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Katolička crkva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Islamska vjerska zajednica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614323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Transfer za političke stranke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614324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Udru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ženja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penzionera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614400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SUBVENCIJE JAVNIM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PREDUZEĆIMA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1.480.000,00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1.530.000,00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103,38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Radio Rama 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220.000,00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27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122,73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Vodograd Prozor ZKP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76,92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Agencija za lokalni razvoj d.o.o.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26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Javni prijevoz – subvencije prijevoza građana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Javni prijevoz d.o.o.  – dotacija za autobus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ku stanicu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    150.000,00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    150.000,00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072648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79" w:type="dxa"/>
            <w:shd w:val="clear" w:color="auto" w:fill="auto"/>
          </w:tcPr>
          <w:p w:rsidR="00DE0D80" w:rsidRPr="00AE36A2" w:rsidRDefault="00DE0D80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JKP Vodograd d.o.o. – subvencija rada mrtvačnice</w:t>
            </w:r>
          </w:p>
        </w:tc>
        <w:tc>
          <w:tcPr>
            <w:tcW w:w="1260" w:type="dxa"/>
          </w:tcPr>
          <w:p w:rsidR="00DE0D80" w:rsidRPr="00AE36A2" w:rsidRDefault="00072648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65" w:type="dxa"/>
          </w:tcPr>
          <w:p w:rsidR="00DE0D80" w:rsidRPr="00AE36A2" w:rsidRDefault="00DE0D80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65" w:type="dxa"/>
          </w:tcPr>
          <w:p w:rsidR="00DE0D80" w:rsidRDefault="00072648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072648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79" w:type="dxa"/>
            <w:shd w:val="clear" w:color="auto" w:fill="auto"/>
          </w:tcPr>
          <w:p w:rsidR="00DE0D80" w:rsidRDefault="00DE0D80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3F1EE3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JKP Vodograd d.o.o. – subvencija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rada sortirnice</w:t>
            </w:r>
          </w:p>
        </w:tc>
        <w:tc>
          <w:tcPr>
            <w:tcW w:w="1260" w:type="dxa"/>
          </w:tcPr>
          <w:p w:rsidR="00DE0D80" w:rsidRPr="00AE36A2" w:rsidRDefault="00072648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65" w:type="dxa"/>
          </w:tcPr>
          <w:p w:rsidR="00DE0D80" w:rsidRPr="00AE36A2" w:rsidRDefault="00C61A5B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</w:t>
            </w:r>
            <w:r w:rsidR="00DE0D80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465" w:type="dxa"/>
          </w:tcPr>
          <w:p w:rsidR="00DE0D80" w:rsidRDefault="00072648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614500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SUBVENCIJE PRIVATNIM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PREDUZEĆIMA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I P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RE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DUZETNICIMA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465" w:type="dxa"/>
          </w:tcPr>
          <w:p w:rsidR="002A2A9B" w:rsidRPr="00114CEF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1.800.000,00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225,00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614515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Poticaji za razvoj poljoprivrede</w:t>
            </w:r>
          </w:p>
        </w:tc>
        <w:tc>
          <w:tcPr>
            <w:tcW w:w="126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75,00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614539</w:t>
            </w:r>
          </w:p>
        </w:tc>
        <w:tc>
          <w:tcPr>
            <w:tcW w:w="6079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Poticaj za zapošljavanje</w:t>
            </w:r>
          </w:p>
        </w:tc>
        <w:tc>
          <w:tcPr>
            <w:tcW w:w="1260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65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465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375,00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DE0D80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614800</w:t>
            </w:r>
          </w:p>
        </w:tc>
        <w:tc>
          <w:tcPr>
            <w:tcW w:w="6079" w:type="dxa"/>
            <w:shd w:val="clear" w:color="auto" w:fill="auto"/>
          </w:tcPr>
          <w:p w:rsidR="00DE0D80" w:rsidRPr="00AE36A2" w:rsidRDefault="00DE0D80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DRUGI TEKUĆI IZDACI</w:t>
            </w:r>
          </w:p>
        </w:tc>
        <w:tc>
          <w:tcPr>
            <w:tcW w:w="1260" w:type="dxa"/>
            <w:shd w:val="clear" w:color="auto" w:fill="auto"/>
          </w:tcPr>
          <w:p w:rsidR="00DE0D80" w:rsidRPr="00AE36A2" w:rsidRDefault="00DE0D80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DE0D80" w:rsidRPr="00AE36A2" w:rsidRDefault="00DE0D80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DE0D80" w:rsidRPr="00AE36A2" w:rsidRDefault="00072648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DE0D80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614817</w:t>
            </w:r>
          </w:p>
        </w:tc>
        <w:tc>
          <w:tcPr>
            <w:tcW w:w="6079" w:type="dxa"/>
            <w:shd w:val="clear" w:color="auto" w:fill="auto"/>
          </w:tcPr>
          <w:p w:rsidR="00DE0D80" w:rsidRPr="00AE36A2" w:rsidRDefault="00DE0D80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Izvršenje sudskih presuda</w:t>
            </w:r>
          </w:p>
        </w:tc>
        <w:tc>
          <w:tcPr>
            <w:tcW w:w="1260" w:type="dxa"/>
            <w:shd w:val="clear" w:color="auto" w:fill="auto"/>
          </w:tcPr>
          <w:p w:rsidR="00DE0D80" w:rsidRPr="00AE36A2" w:rsidRDefault="00DE0D80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DE0D80" w:rsidRPr="00AE36A2" w:rsidRDefault="00DE0D80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65" w:type="dxa"/>
          </w:tcPr>
          <w:p w:rsidR="00DE0D80" w:rsidRPr="00AE36A2" w:rsidRDefault="00072648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BFBFBF"/>
          </w:tcPr>
          <w:p w:rsidR="00DE0D80" w:rsidRPr="00CB04EE" w:rsidRDefault="00DE0D80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CB04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616000</w:t>
            </w:r>
          </w:p>
        </w:tc>
        <w:tc>
          <w:tcPr>
            <w:tcW w:w="6079" w:type="dxa"/>
            <w:shd w:val="clear" w:color="auto" w:fill="BFBFBF"/>
          </w:tcPr>
          <w:p w:rsidR="00DE0D80" w:rsidRPr="00AE36A2" w:rsidRDefault="00DE0D80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IZDACI ZA KAMATE</w:t>
            </w:r>
          </w:p>
        </w:tc>
        <w:tc>
          <w:tcPr>
            <w:tcW w:w="1260" w:type="dxa"/>
            <w:shd w:val="clear" w:color="auto" w:fill="BFBFBF"/>
          </w:tcPr>
          <w:p w:rsidR="00DE0D80" w:rsidRPr="00AE36A2" w:rsidRDefault="00DE0D80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47.000,00</w:t>
            </w:r>
          </w:p>
        </w:tc>
        <w:tc>
          <w:tcPr>
            <w:tcW w:w="1465" w:type="dxa"/>
            <w:shd w:val="clear" w:color="auto" w:fill="BFBFBF"/>
          </w:tcPr>
          <w:p w:rsidR="00DE0D80" w:rsidRPr="00AE36A2" w:rsidRDefault="00DE0D80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465" w:type="dxa"/>
            <w:shd w:val="clear" w:color="auto" w:fill="BFBFBF"/>
          </w:tcPr>
          <w:p w:rsidR="00DE0D80" w:rsidRDefault="00072648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117,02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DE0D80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616331</w:t>
            </w:r>
          </w:p>
        </w:tc>
        <w:tc>
          <w:tcPr>
            <w:tcW w:w="6079" w:type="dxa"/>
            <w:shd w:val="clear" w:color="auto" w:fill="auto"/>
          </w:tcPr>
          <w:p w:rsidR="00DE0D80" w:rsidRPr="00AE36A2" w:rsidRDefault="00DE0D80" w:rsidP="001E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Kamate na kredite i anuitet</w:t>
            </w:r>
          </w:p>
        </w:tc>
        <w:tc>
          <w:tcPr>
            <w:tcW w:w="1260" w:type="dxa"/>
            <w:shd w:val="clear" w:color="auto" w:fill="auto"/>
          </w:tcPr>
          <w:p w:rsidR="00DE0D80" w:rsidRPr="00AE36A2" w:rsidRDefault="00DE0D80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47.000,00</w:t>
            </w:r>
          </w:p>
        </w:tc>
        <w:tc>
          <w:tcPr>
            <w:tcW w:w="1465" w:type="dxa"/>
          </w:tcPr>
          <w:p w:rsidR="00DE0D80" w:rsidRPr="001E05F6" w:rsidRDefault="00DE0D80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hr-HR" w:eastAsia="hr-HR"/>
              </w:rPr>
            </w:pPr>
            <w:r w:rsidRPr="003F1EE3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465" w:type="dxa"/>
          </w:tcPr>
          <w:p w:rsidR="00DE0D80" w:rsidRPr="003F1EE3" w:rsidRDefault="00072648" w:rsidP="001E0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117,02</w:t>
            </w:r>
          </w:p>
        </w:tc>
      </w:tr>
    </w:tbl>
    <w:p w:rsidR="00AE36A2" w:rsidRDefault="00AE36A2" w:rsidP="00AE36A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AE36A2" w:rsidRDefault="00AE36A2" w:rsidP="00AE36A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F238D6" w:rsidRDefault="00F238D6" w:rsidP="00AE36A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F238D6" w:rsidRDefault="00F238D6" w:rsidP="00AE36A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F238D6" w:rsidRDefault="00F238D6" w:rsidP="00AE36A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F238D6" w:rsidRDefault="00F238D6" w:rsidP="00AE36A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F238D6" w:rsidRDefault="00F238D6" w:rsidP="00AE36A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11048F" w:rsidRDefault="0011048F" w:rsidP="00AE36A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F238D6" w:rsidRPr="00AE36A2" w:rsidRDefault="00F238D6" w:rsidP="00AE36A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AE36A2" w:rsidRDefault="00AE36A2" w:rsidP="00AE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11048F" w:rsidRDefault="0011048F" w:rsidP="00AE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11048F" w:rsidRDefault="0011048F" w:rsidP="00AE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AE36A2" w:rsidRPr="00D45BC8" w:rsidRDefault="00AE36A2" w:rsidP="00D45BC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BC8">
        <w:rPr>
          <w:rFonts w:ascii="Times New Roman" w:hAnsi="Times New Roman" w:cs="Times New Roman"/>
          <w:b/>
          <w:sz w:val="28"/>
          <w:szCs w:val="28"/>
          <w:u w:val="single"/>
        </w:rPr>
        <w:t>TEKUĆA REZERVA</w:t>
      </w:r>
    </w:p>
    <w:p w:rsidR="00AE36A2" w:rsidRPr="00AE36A2" w:rsidRDefault="00AE36A2" w:rsidP="00AE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AE36A2" w:rsidRPr="00AE36A2" w:rsidRDefault="00AE36A2" w:rsidP="00AE36A2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10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5836"/>
        <w:gridCol w:w="1350"/>
        <w:gridCol w:w="1439"/>
        <w:gridCol w:w="1439"/>
      </w:tblGrid>
      <w:tr w:rsidR="00DE0D80" w:rsidRPr="00AE36A2" w:rsidTr="00DE0D80">
        <w:trPr>
          <w:trHeight w:val="346"/>
        </w:trPr>
        <w:tc>
          <w:tcPr>
            <w:tcW w:w="680" w:type="dxa"/>
            <w:shd w:val="clear" w:color="auto" w:fill="BFBFBF"/>
          </w:tcPr>
          <w:p w:rsidR="00DE0D80" w:rsidRPr="00AE36A2" w:rsidRDefault="00DE0D80" w:rsidP="003F1EE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Ekonomski kod</w:t>
            </w:r>
          </w:p>
        </w:tc>
        <w:tc>
          <w:tcPr>
            <w:tcW w:w="5836" w:type="dxa"/>
            <w:shd w:val="clear" w:color="auto" w:fill="BFBFBF"/>
          </w:tcPr>
          <w:p w:rsidR="00DE0D80" w:rsidRPr="00AE36A2" w:rsidRDefault="00DE0D80" w:rsidP="003F1EE3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E0D80" w:rsidRPr="00AE36A2" w:rsidRDefault="00DE0D80" w:rsidP="003F1EE3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350" w:type="dxa"/>
            <w:shd w:val="clear" w:color="auto" w:fill="BFBFBF"/>
          </w:tcPr>
          <w:p w:rsidR="00DE0D80" w:rsidRPr="00AE36A2" w:rsidRDefault="00517232" w:rsidP="003F1EE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Budžet</w:t>
            </w:r>
            <w:r w:rsidR="00DE0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 za 2021</w:t>
            </w:r>
            <w:r w:rsidR="00DE0D80"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.god.</w:t>
            </w:r>
          </w:p>
        </w:tc>
        <w:tc>
          <w:tcPr>
            <w:tcW w:w="1439" w:type="dxa"/>
            <w:shd w:val="clear" w:color="auto" w:fill="BFBFBF"/>
          </w:tcPr>
          <w:p w:rsidR="00DE0D80" w:rsidRPr="00AE36A2" w:rsidRDefault="00DE0D80" w:rsidP="00DE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51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 2022.</w:t>
            </w:r>
          </w:p>
        </w:tc>
        <w:tc>
          <w:tcPr>
            <w:tcW w:w="1439" w:type="dxa"/>
            <w:shd w:val="clear" w:color="auto" w:fill="BFBFBF"/>
          </w:tcPr>
          <w:p w:rsidR="00DE0D80" w:rsidRDefault="00DE0D80" w:rsidP="003F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:rsidR="00DE0D80" w:rsidRDefault="00DE0D80" w:rsidP="003F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E0D80" w:rsidRPr="00AE36A2" w:rsidTr="00DE0D80">
        <w:trPr>
          <w:trHeight w:val="202"/>
        </w:trPr>
        <w:tc>
          <w:tcPr>
            <w:tcW w:w="680" w:type="dxa"/>
            <w:shd w:val="clear" w:color="auto" w:fill="auto"/>
          </w:tcPr>
          <w:p w:rsidR="00DE0D80" w:rsidRPr="00AE36A2" w:rsidRDefault="00DE0D80" w:rsidP="00AE36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Calibri" w:hAnsi="Times New Roman" w:cs="Calibri"/>
                <w:sz w:val="18"/>
                <w:szCs w:val="18"/>
                <w:lang w:val="hr-HR" w:eastAsia="ar-SA"/>
              </w:rPr>
              <w:t>1</w:t>
            </w:r>
          </w:p>
        </w:tc>
        <w:tc>
          <w:tcPr>
            <w:tcW w:w="5836" w:type="dxa"/>
            <w:shd w:val="clear" w:color="auto" w:fill="auto"/>
          </w:tcPr>
          <w:p w:rsidR="00DE0D80" w:rsidRPr="00AE36A2" w:rsidRDefault="00DE0D80" w:rsidP="00AE36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Calibri" w:hAnsi="Times New Roman" w:cs="Calibri"/>
                <w:sz w:val="18"/>
                <w:szCs w:val="18"/>
                <w:lang w:val="hr-HR" w:eastAsia="ar-SA"/>
              </w:rPr>
              <w:t>2</w:t>
            </w:r>
          </w:p>
        </w:tc>
        <w:tc>
          <w:tcPr>
            <w:tcW w:w="1350" w:type="dxa"/>
          </w:tcPr>
          <w:p w:rsidR="00DE0D80" w:rsidRPr="00AE36A2" w:rsidRDefault="00DE0D80" w:rsidP="00AE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439" w:type="dxa"/>
          </w:tcPr>
          <w:p w:rsidR="00DE0D80" w:rsidRPr="00AE36A2" w:rsidRDefault="00DE0D80" w:rsidP="00AE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439" w:type="dxa"/>
          </w:tcPr>
          <w:p w:rsidR="00DE0D80" w:rsidRPr="00AE36A2" w:rsidRDefault="00DE0D80" w:rsidP="00AE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</w:p>
        </w:tc>
      </w:tr>
      <w:tr w:rsidR="00DE0D80" w:rsidRPr="00AE36A2" w:rsidTr="00DE0D80">
        <w:trPr>
          <w:trHeight w:val="202"/>
        </w:trPr>
        <w:tc>
          <w:tcPr>
            <w:tcW w:w="680" w:type="dxa"/>
            <w:shd w:val="clear" w:color="auto" w:fill="D9D9D9"/>
          </w:tcPr>
          <w:p w:rsidR="00DE0D80" w:rsidRPr="00AE36A2" w:rsidRDefault="00DE0D80" w:rsidP="00AE36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Calibri" w:hAnsi="Times New Roman" w:cs="Calibri"/>
                <w:b/>
                <w:sz w:val="18"/>
                <w:szCs w:val="18"/>
                <w:lang w:val="hr-HR" w:eastAsia="ar-SA"/>
              </w:rPr>
              <w:t>614229</w:t>
            </w:r>
          </w:p>
        </w:tc>
        <w:tc>
          <w:tcPr>
            <w:tcW w:w="5836" w:type="dxa"/>
            <w:shd w:val="clear" w:color="auto" w:fill="D9D9D9"/>
          </w:tcPr>
          <w:p w:rsidR="00DE0D80" w:rsidRPr="00AE36A2" w:rsidRDefault="00DE0D80" w:rsidP="00AE36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Calibri" w:hAnsi="Times New Roman" w:cs="Calibri"/>
                <w:b/>
                <w:sz w:val="18"/>
                <w:szCs w:val="18"/>
                <w:lang w:val="hr-HR" w:eastAsia="ar-SA"/>
              </w:rPr>
              <w:t>Tekuća rezerva</w:t>
            </w:r>
          </w:p>
        </w:tc>
        <w:tc>
          <w:tcPr>
            <w:tcW w:w="1350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39" w:type="dxa"/>
            <w:shd w:val="clear" w:color="auto" w:fill="D9D9D9"/>
          </w:tcPr>
          <w:p w:rsidR="00DE0D80" w:rsidRPr="00AE36A2" w:rsidRDefault="00DE0D80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39" w:type="dxa"/>
            <w:shd w:val="clear" w:color="auto" w:fill="D9D9D9"/>
          </w:tcPr>
          <w:p w:rsidR="00DE0D80" w:rsidRDefault="00072648" w:rsidP="00AE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80,00</w:t>
            </w:r>
          </w:p>
        </w:tc>
      </w:tr>
    </w:tbl>
    <w:p w:rsidR="00AE36A2" w:rsidRPr="00AE36A2" w:rsidRDefault="00AE36A2" w:rsidP="00AE36A2">
      <w:pPr>
        <w:spacing w:after="0" w:line="240" w:lineRule="auto"/>
        <w:rPr>
          <w:rFonts w:ascii="Calibri" w:eastAsia="Times New Roman" w:hAnsi="Calibri" w:cs="Times New Roman"/>
          <w:lang w:val="hr-HR" w:eastAsia="hr-HR"/>
        </w:rPr>
      </w:pPr>
    </w:p>
    <w:p w:rsidR="00AE36A2" w:rsidRPr="00D45BC8" w:rsidRDefault="00AE36A2" w:rsidP="00D45B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hr-HR" w:eastAsia="hr-HR"/>
        </w:rPr>
      </w:pPr>
    </w:p>
    <w:p w:rsidR="00AE36A2" w:rsidRPr="00AE36A2" w:rsidRDefault="00AE36A2" w:rsidP="00AE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AE36A2" w:rsidRPr="00AE36A2" w:rsidRDefault="00AE36A2" w:rsidP="00AE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AE36A2">
        <w:rPr>
          <w:rFonts w:ascii="Times New Roman" w:eastAsia="Times New Roman" w:hAnsi="Times New Roman" w:cs="Times New Roman"/>
          <w:b/>
          <w:lang w:val="hr-HR" w:eastAsia="hr-HR"/>
        </w:rPr>
        <w:t xml:space="preserve">02-JAVNO </w:t>
      </w:r>
      <w:r w:rsidR="002A2A9B" w:rsidRPr="00AE36A2">
        <w:rPr>
          <w:rFonts w:ascii="Times New Roman" w:eastAsia="Times New Roman" w:hAnsi="Times New Roman" w:cs="Times New Roman"/>
          <w:b/>
          <w:lang w:val="hr-HR" w:eastAsia="hr-HR"/>
        </w:rPr>
        <w:t>PRAVOBRANI</w:t>
      </w:r>
      <w:r w:rsidR="002A2A9B">
        <w:rPr>
          <w:rFonts w:ascii="Times New Roman" w:eastAsia="Times New Roman" w:hAnsi="Times New Roman" w:cs="Times New Roman"/>
          <w:b/>
          <w:lang w:val="hr-HR" w:eastAsia="hr-HR"/>
        </w:rPr>
        <w:t>LAŠ</w:t>
      </w:r>
      <w:r w:rsidR="002A2A9B" w:rsidRPr="00AE36A2">
        <w:rPr>
          <w:rFonts w:ascii="Times New Roman" w:eastAsia="Times New Roman" w:hAnsi="Times New Roman" w:cs="Times New Roman"/>
          <w:b/>
          <w:lang w:val="hr-HR" w:eastAsia="hr-HR"/>
        </w:rPr>
        <w:t>TVO</w:t>
      </w:r>
    </w:p>
    <w:tbl>
      <w:tblPr>
        <w:tblpPr w:leftFromText="180" w:rightFromText="180" w:vertAnchor="text" w:horzAnchor="margin" w:tblpXSpec="center" w:tblpY="385"/>
        <w:tblW w:w="108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817"/>
        <w:gridCol w:w="5847"/>
        <w:gridCol w:w="1350"/>
        <w:gridCol w:w="1427"/>
        <w:gridCol w:w="1427"/>
      </w:tblGrid>
      <w:tr w:rsidR="00DE0D80" w:rsidRPr="00AE36A2" w:rsidTr="00DE0D80">
        <w:trPr>
          <w:trHeight w:val="841"/>
        </w:trPr>
        <w:tc>
          <w:tcPr>
            <w:tcW w:w="817" w:type="dxa"/>
            <w:shd w:val="clear" w:color="auto" w:fill="BFBFBF"/>
          </w:tcPr>
          <w:p w:rsidR="00DE0D80" w:rsidRPr="00AE36A2" w:rsidRDefault="00DE0D80" w:rsidP="003F1EE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Ekonomski kod</w:t>
            </w:r>
          </w:p>
        </w:tc>
        <w:tc>
          <w:tcPr>
            <w:tcW w:w="5847" w:type="dxa"/>
            <w:shd w:val="clear" w:color="auto" w:fill="BFBFBF"/>
          </w:tcPr>
          <w:p w:rsidR="00DE0D80" w:rsidRPr="00AE36A2" w:rsidRDefault="00DE0D80" w:rsidP="003F1EE3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E0D80" w:rsidRPr="00AE36A2" w:rsidRDefault="00DE0D80" w:rsidP="003F1EE3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350" w:type="dxa"/>
            <w:shd w:val="clear" w:color="auto" w:fill="BFBFBF"/>
          </w:tcPr>
          <w:p w:rsidR="00DE0D80" w:rsidRPr="00AE36A2" w:rsidRDefault="00DE0D80" w:rsidP="003F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DE0D80" w:rsidRPr="00AE36A2" w:rsidRDefault="00517232" w:rsidP="003F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Budžet</w:t>
            </w:r>
            <w:r w:rsidR="00DE0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za 2021</w:t>
            </w:r>
            <w:r w:rsidR="00DE0D80"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.god.</w:t>
            </w:r>
          </w:p>
        </w:tc>
        <w:tc>
          <w:tcPr>
            <w:tcW w:w="1427" w:type="dxa"/>
            <w:shd w:val="clear" w:color="auto" w:fill="BFBFBF"/>
          </w:tcPr>
          <w:p w:rsidR="00DE0D80" w:rsidRPr="00AE36A2" w:rsidRDefault="00DE0D80" w:rsidP="00DE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51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 2022.</w:t>
            </w:r>
          </w:p>
        </w:tc>
        <w:tc>
          <w:tcPr>
            <w:tcW w:w="1427" w:type="dxa"/>
            <w:shd w:val="clear" w:color="auto" w:fill="BFBFBF"/>
          </w:tcPr>
          <w:p w:rsidR="00DE0D80" w:rsidRDefault="00DE0D80" w:rsidP="00DE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:rsidR="00DE0D80" w:rsidRDefault="00DE0D80" w:rsidP="00DE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847" w:type="dxa"/>
            <w:shd w:val="clear" w:color="auto" w:fill="auto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50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27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27" w:type="dxa"/>
          </w:tcPr>
          <w:p w:rsidR="00DE0D80" w:rsidRPr="00AE36A2" w:rsidRDefault="00DE0D80" w:rsidP="00AE36A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</w:tr>
      <w:tr w:rsidR="00DE0D80" w:rsidRPr="00AE36A2" w:rsidTr="00DE0D80">
        <w:trPr>
          <w:trHeight w:val="231"/>
        </w:trPr>
        <w:tc>
          <w:tcPr>
            <w:tcW w:w="817" w:type="dxa"/>
            <w:shd w:val="clear" w:color="auto" w:fill="A6A6A6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600000</w:t>
            </w:r>
          </w:p>
        </w:tc>
        <w:tc>
          <w:tcPr>
            <w:tcW w:w="5847" w:type="dxa"/>
            <w:shd w:val="clear" w:color="auto" w:fill="A6A6A6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RASHODI</w:t>
            </w:r>
          </w:p>
        </w:tc>
        <w:tc>
          <w:tcPr>
            <w:tcW w:w="1350" w:type="dxa"/>
            <w:shd w:val="clear" w:color="auto" w:fill="A6A6A6"/>
          </w:tcPr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94.000,00</w:t>
            </w:r>
          </w:p>
        </w:tc>
        <w:tc>
          <w:tcPr>
            <w:tcW w:w="1427" w:type="dxa"/>
            <w:shd w:val="clear" w:color="auto" w:fill="A6A6A6"/>
          </w:tcPr>
          <w:p w:rsidR="00DE0D80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DE0D80" w:rsidRPr="00AE36A2" w:rsidRDefault="00DE0D80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94.000,00</w:t>
            </w:r>
          </w:p>
        </w:tc>
        <w:tc>
          <w:tcPr>
            <w:tcW w:w="1427" w:type="dxa"/>
            <w:shd w:val="clear" w:color="auto" w:fill="A6A6A6"/>
          </w:tcPr>
          <w:p w:rsidR="00072648" w:rsidRDefault="00072648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DE0D80" w:rsidRDefault="00072648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100,00</w:t>
            </w:r>
          </w:p>
          <w:p w:rsidR="00072648" w:rsidRDefault="00072648" w:rsidP="00AE36A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D9D9D9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5847" w:type="dxa"/>
            <w:shd w:val="clear" w:color="auto" w:fill="D9D9D9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BRUTO PLA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T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E I NAKNADE TROŠKOVA ZAPOSLENIH</w:t>
            </w:r>
          </w:p>
        </w:tc>
        <w:tc>
          <w:tcPr>
            <w:tcW w:w="1350" w:type="dxa"/>
            <w:shd w:val="clear" w:color="auto" w:fill="D9D9D9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84.900,00</w:t>
            </w:r>
          </w:p>
        </w:tc>
        <w:tc>
          <w:tcPr>
            <w:tcW w:w="1427" w:type="dxa"/>
            <w:shd w:val="clear" w:color="auto" w:fill="D9D9D9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84.900,00</w:t>
            </w:r>
          </w:p>
        </w:tc>
        <w:tc>
          <w:tcPr>
            <w:tcW w:w="1427" w:type="dxa"/>
            <w:shd w:val="clear" w:color="auto" w:fill="D9D9D9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FFFFFF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5847" w:type="dxa"/>
            <w:shd w:val="clear" w:color="auto" w:fill="FFFFFF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Bruto pla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e i naknade pla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e</w:t>
            </w:r>
          </w:p>
        </w:tc>
        <w:tc>
          <w:tcPr>
            <w:tcW w:w="1350" w:type="dxa"/>
            <w:shd w:val="clear" w:color="auto" w:fill="FFFFFF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27" w:type="dxa"/>
            <w:shd w:val="clear" w:color="auto" w:fill="FFFFFF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27" w:type="dxa"/>
            <w:shd w:val="clear" w:color="auto" w:fill="FFFFFF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584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35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6.900,00</w:t>
            </w:r>
          </w:p>
        </w:tc>
        <w:tc>
          <w:tcPr>
            <w:tcW w:w="1427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6.900,00</w:t>
            </w:r>
          </w:p>
        </w:tc>
        <w:tc>
          <w:tcPr>
            <w:tcW w:w="1427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611211</w:t>
            </w:r>
          </w:p>
        </w:tc>
        <w:tc>
          <w:tcPr>
            <w:tcW w:w="584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Naknade za prijevoz na posao i s posla</w:t>
            </w:r>
          </w:p>
        </w:tc>
        <w:tc>
          <w:tcPr>
            <w:tcW w:w="135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427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427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611221</w:t>
            </w:r>
          </w:p>
        </w:tc>
        <w:tc>
          <w:tcPr>
            <w:tcW w:w="584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Naknade za topli obrok 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kom rada</w:t>
            </w:r>
          </w:p>
        </w:tc>
        <w:tc>
          <w:tcPr>
            <w:tcW w:w="135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427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427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611224</w:t>
            </w:r>
          </w:p>
        </w:tc>
        <w:tc>
          <w:tcPr>
            <w:tcW w:w="584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Regres za godišnji odmor</w:t>
            </w:r>
          </w:p>
        </w:tc>
        <w:tc>
          <w:tcPr>
            <w:tcW w:w="135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427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427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D9D9D9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5847" w:type="dxa"/>
            <w:shd w:val="clear" w:color="auto" w:fill="D9D9D9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350" w:type="dxa"/>
            <w:shd w:val="clear" w:color="auto" w:fill="D9D9D9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7.600,00</w:t>
            </w:r>
          </w:p>
        </w:tc>
        <w:tc>
          <w:tcPr>
            <w:tcW w:w="1427" w:type="dxa"/>
            <w:shd w:val="clear" w:color="auto" w:fill="D9D9D9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7.600,00</w:t>
            </w:r>
          </w:p>
        </w:tc>
        <w:tc>
          <w:tcPr>
            <w:tcW w:w="1427" w:type="dxa"/>
            <w:shd w:val="clear" w:color="auto" w:fill="D9D9D9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584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35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7.600,00</w:t>
            </w:r>
          </w:p>
        </w:tc>
        <w:tc>
          <w:tcPr>
            <w:tcW w:w="1427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7.600,00</w:t>
            </w:r>
          </w:p>
        </w:tc>
        <w:tc>
          <w:tcPr>
            <w:tcW w:w="1427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D9D9D9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5847" w:type="dxa"/>
            <w:shd w:val="clear" w:color="auto" w:fill="D9D9D9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350" w:type="dxa"/>
            <w:shd w:val="clear" w:color="auto" w:fill="D9D9D9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27" w:type="dxa"/>
            <w:shd w:val="clear" w:color="auto" w:fill="D9D9D9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27" w:type="dxa"/>
            <w:shd w:val="clear" w:color="auto" w:fill="D9D9D9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584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Nabav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a materijala i sitnog inventara</w:t>
            </w:r>
          </w:p>
        </w:tc>
        <w:tc>
          <w:tcPr>
            <w:tcW w:w="135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613411</w:t>
            </w:r>
          </w:p>
        </w:tc>
        <w:tc>
          <w:tcPr>
            <w:tcW w:w="584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obrasce i papir</w:t>
            </w:r>
          </w:p>
        </w:tc>
        <w:tc>
          <w:tcPr>
            <w:tcW w:w="135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613800</w:t>
            </w:r>
          </w:p>
        </w:tc>
        <w:tc>
          <w:tcPr>
            <w:tcW w:w="584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35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427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427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rPr>
          <w:trHeight w:val="231"/>
        </w:trPr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613822</w:t>
            </w:r>
          </w:p>
        </w:tc>
        <w:tc>
          <w:tcPr>
            <w:tcW w:w="5847" w:type="dxa"/>
            <w:shd w:val="clear" w:color="auto" w:fill="auto"/>
          </w:tcPr>
          <w:p w:rsidR="002A2A9B" w:rsidRPr="00AE36A2" w:rsidRDefault="002A2A9B" w:rsidP="002A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platnog prometa</w:t>
            </w:r>
          </w:p>
        </w:tc>
        <w:tc>
          <w:tcPr>
            <w:tcW w:w="135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427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427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</w:tbl>
    <w:p w:rsidR="00AE36A2" w:rsidRPr="00AE36A2" w:rsidRDefault="00AE36A2" w:rsidP="00AE36A2">
      <w:pPr>
        <w:spacing w:after="200" w:line="276" w:lineRule="auto"/>
        <w:rPr>
          <w:rFonts w:ascii="Calibri" w:eastAsia="Times New Roman" w:hAnsi="Calibri" w:cs="Times New Roman"/>
          <w:lang w:val="hr-HR" w:eastAsia="hr-HR"/>
        </w:rPr>
      </w:pPr>
    </w:p>
    <w:p w:rsidR="00AE36A2" w:rsidRPr="00AE36A2" w:rsidRDefault="00AE36A2" w:rsidP="00AE36A2">
      <w:pPr>
        <w:spacing w:after="200" w:line="276" w:lineRule="auto"/>
        <w:rPr>
          <w:rFonts w:ascii="Calibri" w:eastAsia="Times New Roman" w:hAnsi="Calibri" w:cs="Times New Roman"/>
          <w:lang w:val="hr-HR" w:eastAsia="hr-HR"/>
        </w:rPr>
      </w:pPr>
    </w:p>
    <w:p w:rsidR="00AE36A2" w:rsidRPr="00AE36A2" w:rsidRDefault="00AE36A2" w:rsidP="00AE36A2">
      <w:pPr>
        <w:spacing w:after="200" w:line="276" w:lineRule="auto"/>
        <w:rPr>
          <w:rFonts w:ascii="Calibri" w:eastAsia="Times New Roman" w:hAnsi="Calibri" w:cs="Times New Roman"/>
          <w:lang w:val="hr-HR" w:eastAsia="hr-HR"/>
        </w:rPr>
      </w:pPr>
    </w:p>
    <w:p w:rsidR="00AE36A2" w:rsidRPr="00AE36A2" w:rsidRDefault="00AE36A2" w:rsidP="00AE36A2">
      <w:pPr>
        <w:spacing w:after="200" w:line="276" w:lineRule="auto"/>
        <w:rPr>
          <w:rFonts w:ascii="Calibri" w:eastAsia="Times New Roman" w:hAnsi="Calibri" w:cs="Times New Roman"/>
          <w:lang w:val="hr-HR" w:eastAsia="hr-HR"/>
        </w:rPr>
      </w:pPr>
    </w:p>
    <w:p w:rsidR="00AE36A2" w:rsidRDefault="00AE36A2" w:rsidP="00AE36A2">
      <w:pPr>
        <w:spacing w:after="200" w:line="276" w:lineRule="auto"/>
        <w:rPr>
          <w:rFonts w:ascii="Calibri" w:eastAsia="Times New Roman" w:hAnsi="Calibri" w:cs="Times New Roman"/>
          <w:lang w:val="hr-HR" w:eastAsia="hr-HR"/>
        </w:rPr>
      </w:pPr>
    </w:p>
    <w:p w:rsidR="003766BD" w:rsidRDefault="003766BD" w:rsidP="00AE36A2">
      <w:pPr>
        <w:spacing w:after="200" w:line="276" w:lineRule="auto"/>
        <w:rPr>
          <w:rFonts w:ascii="Calibri" w:eastAsia="Times New Roman" w:hAnsi="Calibri" w:cs="Times New Roman"/>
          <w:lang w:val="hr-HR" w:eastAsia="hr-HR"/>
        </w:rPr>
      </w:pPr>
    </w:p>
    <w:p w:rsidR="003766BD" w:rsidRDefault="003766BD" w:rsidP="00AE36A2">
      <w:pPr>
        <w:spacing w:after="200" w:line="276" w:lineRule="auto"/>
        <w:rPr>
          <w:rFonts w:ascii="Calibri" w:eastAsia="Times New Roman" w:hAnsi="Calibri" w:cs="Times New Roman"/>
          <w:lang w:val="hr-HR" w:eastAsia="hr-HR"/>
        </w:rPr>
      </w:pPr>
    </w:p>
    <w:p w:rsidR="003766BD" w:rsidRDefault="003766BD" w:rsidP="00AE36A2">
      <w:pPr>
        <w:spacing w:after="200" w:line="276" w:lineRule="auto"/>
        <w:rPr>
          <w:rFonts w:ascii="Calibri" w:eastAsia="Times New Roman" w:hAnsi="Calibri" w:cs="Times New Roman"/>
          <w:lang w:val="hr-HR" w:eastAsia="hr-HR"/>
        </w:rPr>
      </w:pPr>
    </w:p>
    <w:p w:rsidR="00072648" w:rsidRDefault="00072648" w:rsidP="00AE36A2">
      <w:pPr>
        <w:spacing w:after="200" w:line="276" w:lineRule="auto"/>
        <w:rPr>
          <w:rFonts w:ascii="Calibri" w:eastAsia="Times New Roman" w:hAnsi="Calibri" w:cs="Times New Roman"/>
          <w:lang w:val="hr-HR" w:eastAsia="hr-HR"/>
        </w:rPr>
      </w:pPr>
    </w:p>
    <w:p w:rsidR="003766BD" w:rsidRPr="00AE36A2" w:rsidRDefault="003766BD" w:rsidP="00AE36A2">
      <w:pPr>
        <w:spacing w:after="200" w:line="276" w:lineRule="auto"/>
        <w:rPr>
          <w:rFonts w:ascii="Calibri" w:eastAsia="Times New Roman" w:hAnsi="Calibri" w:cs="Times New Roman"/>
          <w:lang w:val="hr-HR" w:eastAsia="hr-HR"/>
        </w:rPr>
      </w:pPr>
    </w:p>
    <w:p w:rsidR="00AE36A2" w:rsidRPr="003766BD" w:rsidRDefault="003766BD" w:rsidP="003766B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IV. </w:t>
      </w:r>
      <w:r w:rsidR="00AE36A2" w:rsidRPr="003766BD">
        <w:rPr>
          <w:rFonts w:ascii="Times New Roman" w:hAnsi="Times New Roman" w:cs="Times New Roman"/>
          <w:b/>
          <w:sz w:val="28"/>
          <w:szCs w:val="28"/>
          <w:u w:val="single"/>
        </w:rPr>
        <w:t xml:space="preserve">KAPITALNI </w:t>
      </w:r>
      <w:r w:rsidR="00517232">
        <w:rPr>
          <w:rFonts w:ascii="Times New Roman" w:hAnsi="Times New Roman" w:cs="Times New Roman"/>
          <w:b/>
          <w:sz w:val="28"/>
          <w:szCs w:val="28"/>
          <w:u w:val="single"/>
        </w:rPr>
        <w:t>BUDŽET</w:t>
      </w:r>
    </w:p>
    <w:tbl>
      <w:tblPr>
        <w:tblpPr w:leftFromText="180" w:rightFromText="180" w:vertAnchor="text" w:horzAnchor="margin" w:tblpY="544"/>
        <w:tblW w:w="109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17"/>
        <w:gridCol w:w="5993"/>
        <w:gridCol w:w="1440"/>
        <w:gridCol w:w="1333"/>
        <w:gridCol w:w="1333"/>
      </w:tblGrid>
      <w:tr w:rsidR="00DE0D80" w:rsidRPr="00AE36A2" w:rsidTr="00DE0D80">
        <w:tc>
          <w:tcPr>
            <w:tcW w:w="817" w:type="dxa"/>
            <w:shd w:val="clear" w:color="auto" w:fill="A6A6A6"/>
          </w:tcPr>
          <w:p w:rsidR="00DE0D80" w:rsidRPr="00AE36A2" w:rsidRDefault="00DE0D80" w:rsidP="0003106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Ekonomski kod</w:t>
            </w:r>
          </w:p>
        </w:tc>
        <w:tc>
          <w:tcPr>
            <w:tcW w:w="5993" w:type="dxa"/>
            <w:shd w:val="clear" w:color="auto" w:fill="A6A6A6"/>
          </w:tcPr>
          <w:p w:rsidR="00DE0D80" w:rsidRPr="00AE36A2" w:rsidRDefault="00DE0D80" w:rsidP="0003106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E0D80" w:rsidRPr="00AE36A2" w:rsidRDefault="00DE0D80" w:rsidP="00031065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440" w:type="dxa"/>
            <w:shd w:val="clear" w:color="auto" w:fill="A6A6A6"/>
          </w:tcPr>
          <w:p w:rsidR="00DE0D80" w:rsidRPr="00AE36A2" w:rsidRDefault="00517232" w:rsidP="000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Budžet</w:t>
            </w:r>
            <w:r w:rsidR="00DE0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 za 2021</w:t>
            </w:r>
            <w:r w:rsidR="00DE0D80"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. godinu</w:t>
            </w:r>
          </w:p>
        </w:tc>
        <w:tc>
          <w:tcPr>
            <w:tcW w:w="1333" w:type="dxa"/>
            <w:shd w:val="clear" w:color="auto" w:fill="A6A6A6"/>
          </w:tcPr>
          <w:p w:rsidR="00DE0D80" w:rsidRPr="00AE36A2" w:rsidRDefault="00DE0D80" w:rsidP="00DE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51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  2022.</w:t>
            </w:r>
          </w:p>
        </w:tc>
        <w:tc>
          <w:tcPr>
            <w:tcW w:w="1333" w:type="dxa"/>
            <w:shd w:val="clear" w:color="auto" w:fill="A6A6A6"/>
          </w:tcPr>
          <w:p w:rsidR="00DE0D80" w:rsidRDefault="00DE0D80" w:rsidP="000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:rsidR="00DE0D80" w:rsidRDefault="00DE0D80" w:rsidP="0003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E0D80" w:rsidRPr="00AE36A2" w:rsidTr="00DE0D80">
        <w:tc>
          <w:tcPr>
            <w:tcW w:w="817" w:type="dxa"/>
            <w:shd w:val="clear" w:color="auto" w:fill="FFFFFF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40" w:type="dxa"/>
          </w:tcPr>
          <w:p w:rsidR="00DE0D80" w:rsidRPr="00AE36A2" w:rsidRDefault="00DE0D80" w:rsidP="00FB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333" w:type="dxa"/>
          </w:tcPr>
          <w:p w:rsidR="00DE0D80" w:rsidRPr="00AE36A2" w:rsidRDefault="00DE0D80" w:rsidP="00FB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333" w:type="dxa"/>
          </w:tcPr>
          <w:p w:rsidR="00DE0D80" w:rsidRPr="00AE36A2" w:rsidRDefault="00DE0D80" w:rsidP="00FB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</w:p>
        </w:tc>
      </w:tr>
      <w:tr w:rsidR="00DE0D80" w:rsidRPr="00AE36A2" w:rsidTr="00DE0D80">
        <w:tc>
          <w:tcPr>
            <w:tcW w:w="817" w:type="dxa"/>
            <w:shd w:val="clear" w:color="auto" w:fill="BFBFBF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615000</w:t>
            </w:r>
          </w:p>
        </w:tc>
        <w:tc>
          <w:tcPr>
            <w:tcW w:w="5993" w:type="dxa"/>
            <w:shd w:val="clear" w:color="auto" w:fill="BFBFBF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KAPITALNI TRANSFERI</w:t>
            </w:r>
          </w:p>
        </w:tc>
        <w:tc>
          <w:tcPr>
            <w:tcW w:w="1440" w:type="dxa"/>
            <w:shd w:val="clear" w:color="auto" w:fill="BFBFBF"/>
          </w:tcPr>
          <w:p w:rsidR="00DE0D80" w:rsidRPr="00AE36A2" w:rsidRDefault="00DE0D80" w:rsidP="00FB5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1.570.000,00</w:t>
            </w:r>
          </w:p>
        </w:tc>
        <w:tc>
          <w:tcPr>
            <w:tcW w:w="1333" w:type="dxa"/>
            <w:shd w:val="clear" w:color="auto" w:fill="BFBFBF"/>
          </w:tcPr>
          <w:p w:rsidR="00DE0D80" w:rsidRPr="00AE36A2" w:rsidRDefault="0092672B" w:rsidP="0055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1.29</w:t>
            </w:r>
            <w:r w:rsidR="00DE0D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3" w:type="dxa"/>
            <w:shd w:val="clear" w:color="auto" w:fill="BFBFBF"/>
          </w:tcPr>
          <w:p w:rsidR="00DE0D80" w:rsidRDefault="0092672B" w:rsidP="0055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82,17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615114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 xml:space="preserve">Kapitalni transferi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kantonu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450.000,00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44,44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Regionalni put R 418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učestvovanje</w:t>
            </w: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u izgradnji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Regionalni put R 418b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učestvovanje</w:t>
            </w: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u izgradnji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333" w:type="dxa"/>
          </w:tcPr>
          <w:p w:rsidR="002A2A9B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-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615117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Kapitalni transferi mjesnim zajednicama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  <w:t>Učestvovanje</w:t>
            </w:r>
            <w:r w:rsidRPr="00AE36A2"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  <w:t xml:space="preserve"> u izgradnji i renoviranju dvorana i igrališta mjesnih zajednica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615211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Kapitalni transferi pojedincima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Pomoć za obnovu kuća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615311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Kapitalni transferi neprofitnim organizacijama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670.000,00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690.000,00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102,99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 Marka Marulića-sanacija i dogradnja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60,00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 Fra Jeronima Vladića-sanacija i dogradnja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Šćipe - sanacija i dogradnja objekta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166,67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 Veselka Tenžere- sanacija i dogradnja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 Ivana Mažuranića Gračac-sanacija i dogradnja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60,00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 Ustirama-sanacija i dogradnja objekta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  <w:t>Izgradnja i rekonstrukcija objekata kult.baštine, vjerskih i pratećih objekata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  <w:t>Srednja škola Prozor-opremanje kabineta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120,00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  <w:t>Učestvovanje</w:t>
            </w:r>
            <w:r w:rsidRPr="00AE36A2"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  <w:t xml:space="preserve"> u izgradnji policijske stanice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-</w:t>
            </w:r>
          </w:p>
        </w:tc>
      </w:tr>
      <w:tr w:rsidR="00DE0D80" w:rsidRPr="00AE36A2" w:rsidTr="00DE0D80">
        <w:tc>
          <w:tcPr>
            <w:tcW w:w="817" w:type="dxa"/>
            <w:shd w:val="clear" w:color="auto" w:fill="auto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Ostali kapitalni  projekti</w:t>
            </w:r>
          </w:p>
        </w:tc>
        <w:tc>
          <w:tcPr>
            <w:tcW w:w="1440" w:type="dxa"/>
          </w:tcPr>
          <w:p w:rsidR="00DE0D80" w:rsidRPr="00AE36A2" w:rsidRDefault="00DE0D80" w:rsidP="00FB5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3" w:type="dxa"/>
          </w:tcPr>
          <w:p w:rsidR="00DE0D80" w:rsidRPr="00AE36A2" w:rsidRDefault="00DE0D80" w:rsidP="00FB5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3" w:type="dxa"/>
          </w:tcPr>
          <w:p w:rsidR="00DE0D80" w:rsidRDefault="00607000" w:rsidP="00FB5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166,67</w:t>
            </w:r>
          </w:p>
        </w:tc>
      </w:tr>
      <w:tr w:rsidR="00DE0D80" w:rsidRPr="00AE36A2" w:rsidTr="00DE0D80">
        <w:tc>
          <w:tcPr>
            <w:tcW w:w="817" w:type="dxa"/>
            <w:shd w:val="clear" w:color="auto" w:fill="BFBFBF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820000</w:t>
            </w:r>
          </w:p>
        </w:tc>
        <w:tc>
          <w:tcPr>
            <w:tcW w:w="5993" w:type="dxa"/>
            <w:shd w:val="clear" w:color="auto" w:fill="BFBFBF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KAPITALNI IZDACI</w:t>
            </w:r>
          </w:p>
        </w:tc>
        <w:tc>
          <w:tcPr>
            <w:tcW w:w="1440" w:type="dxa"/>
            <w:shd w:val="clear" w:color="auto" w:fill="BFBFBF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13.750.000,00</w:t>
            </w:r>
          </w:p>
        </w:tc>
        <w:tc>
          <w:tcPr>
            <w:tcW w:w="1333" w:type="dxa"/>
            <w:shd w:val="clear" w:color="auto" w:fill="BFBFBF"/>
          </w:tcPr>
          <w:p w:rsidR="00DE0D80" w:rsidRPr="00AE36A2" w:rsidRDefault="00021467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15.525.000</w:t>
            </w:r>
            <w:r w:rsidR="00DE0D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1333" w:type="dxa"/>
            <w:shd w:val="clear" w:color="auto" w:fill="BFBFBF"/>
          </w:tcPr>
          <w:p w:rsidR="00DE0D80" w:rsidRDefault="0060700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112,91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821111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Nabav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a zemljišta i objekata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821211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Nabav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k</w:t>
            </w: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a i izgradnja zgrada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1.600.000,00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3.300.000,00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206,25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Zgrada općine 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DE0D80" w:rsidRPr="00AE36A2" w:rsidTr="00DE0D80">
        <w:tc>
          <w:tcPr>
            <w:tcW w:w="817" w:type="dxa"/>
            <w:shd w:val="clear" w:color="auto" w:fill="auto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Gradski trg i objekti uz trg</w:t>
            </w:r>
          </w:p>
        </w:tc>
        <w:tc>
          <w:tcPr>
            <w:tcW w:w="1440" w:type="dxa"/>
          </w:tcPr>
          <w:p w:rsidR="00DE0D80" w:rsidRPr="00AE36A2" w:rsidRDefault="00607000" w:rsidP="00FB582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33" w:type="dxa"/>
          </w:tcPr>
          <w:p w:rsidR="00DE0D80" w:rsidRDefault="0092672B" w:rsidP="00FB582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="00DE0D8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00.000,00</w:t>
            </w:r>
          </w:p>
        </w:tc>
        <w:tc>
          <w:tcPr>
            <w:tcW w:w="1333" w:type="dxa"/>
          </w:tcPr>
          <w:p w:rsidR="00DE0D80" w:rsidRDefault="00607000" w:rsidP="00FB582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DE0D80" w:rsidRPr="00AE36A2" w:rsidTr="00DE0D80">
        <w:tc>
          <w:tcPr>
            <w:tcW w:w="817" w:type="dxa"/>
            <w:shd w:val="clear" w:color="auto" w:fill="auto"/>
          </w:tcPr>
          <w:p w:rsidR="00DE0D80" w:rsidRPr="00AE36A2" w:rsidRDefault="00DE0D80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DE0D80" w:rsidRPr="00AE36A2" w:rsidRDefault="002A2A9B" w:rsidP="00FB5827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Dječji vrtić – projekt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ov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anje i izgradnja</w:t>
            </w:r>
          </w:p>
        </w:tc>
        <w:tc>
          <w:tcPr>
            <w:tcW w:w="1440" w:type="dxa"/>
          </w:tcPr>
          <w:p w:rsidR="00DE0D80" w:rsidRPr="00AE36A2" w:rsidRDefault="00DE0D80" w:rsidP="00FB582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1.500.000,00</w:t>
            </w:r>
          </w:p>
        </w:tc>
        <w:tc>
          <w:tcPr>
            <w:tcW w:w="1333" w:type="dxa"/>
          </w:tcPr>
          <w:p w:rsidR="00DE0D80" w:rsidRPr="00AE36A2" w:rsidRDefault="0092672B" w:rsidP="00FB582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2.40</w:t>
            </w:r>
            <w:r w:rsidR="00DE0D8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0.000,00</w:t>
            </w:r>
          </w:p>
        </w:tc>
        <w:tc>
          <w:tcPr>
            <w:tcW w:w="1333" w:type="dxa"/>
          </w:tcPr>
          <w:p w:rsidR="00DE0D80" w:rsidRDefault="00607000" w:rsidP="00FB582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160,00</w:t>
            </w:r>
          </w:p>
        </w:tc>
      </w:tr>
      <w:tr w:rsidR="00021467" w:rsidRPr="00AE36A2" w:rsidTr="00DE0D80">
        <w:tc>
          <w:tcPr>
            <w:tcW w:w="817" w:type="dxa"/>
            <w:shd w:val="clear" w:color="auto" w:fill="auto"/>
          </w:tcPr>
          <w:p w:rsidR="00021467" w:rsidRPr="00AE36A2" w:rsidRDefault="00021467" w:rsidP="00FB582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021467" w:rsidRPr="00AE36A2" w:rsidRDefault="00021467" w:rsidP="00FB5827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Zgrada Vatrogasnog doma-rekonstrukcija objekta (sud)</w:t>
            </w:r>
          </w:p>
        </w:tc>
        <w:tc>
          <w:tcPr>
            <w:tcW w:w="1440" w:type="dxa"/>
          </w:tcPr>
          <w:p w:rsidR="00021467" w:rsidRPr="00AE36A2" w:rsidRDefault="00021467" w:rsidP="00FB582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33" w:type="dxa"/>
          </w:tcPr>
          <w:p w:rsidR="00021467" w:rsidRDefault="00021467" w:rsidP="00FB582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300.000,00</w:t>
            </w:r>
          </w:p>
        </w:tc>
        <w:tc>
          <w:tcPr>
            <w:tcW w:w="1333" w:type="dxa"/>
          </w:tcPr>
          <w:p w:rsidR="00021467" w:rsidRDefault="00607000" w:rsidP="00FB582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821213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Nabav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k</w:t>
            </w: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a ostalih građevina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1.250.000,00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865.000,00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69,20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Gradska mrtvačnica – projekt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ov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anje i izgradnja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Gradska tržnica – projekt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ov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anje i izgradnja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1.000.000,00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Gradski stadion- izgradnja tribina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821221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Javna  rasvjeta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33,33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821222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Put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e</w:t>
            </w: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vi i mostovi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3.000.000,00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3.000.000,00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Izgradnja i održavanje lokalnih put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va 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3.000.000,00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3.000.000,00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821223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Regulacija potoka i rijeka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821224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Objekti vodovoda i kanalizacije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2.950.000,00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3.150.000,00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106,78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Izgradnja vodovoda Gornja Rama, rekonstrukcija  i izgradnja gradske i ostale kanalizaci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on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e i vodovodne mreže-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izvor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Krupić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1.300.000,00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400.000,00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30,77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Projekt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ov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anje i izgradnja uređaja za pročišćavanje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1.500.000,00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2.700.000,00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180,00</w:t>
            </w:r>
          </w:p>
        </w:tc>
      </w:tr>
      <w:tr w:rsidR="002A2A9B" w:rsidRPr="00AE36A2" w:rsidTr="00DE0D80"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Izgradnja seoskih vodovoda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33,33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821300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Nabav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a opreme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440.000,00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61,36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821310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Kancelarijska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oprema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821320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Prijevozna oprema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821330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Ostala oprema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821332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Autobuska stanica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-nabav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 opreme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821341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Katastar nekretnina-projekt premjera i katastarskog klasiranja zemljišta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821500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Nabav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a stalnih sredstava u obliku prava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1.850.000,00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2.100.000,00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113,51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821521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Studije izvodljivosti, projektne pripreme i projekt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ov</w:t>
            </w: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ranja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821529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Ostala osnivačka ulaganja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1.800.000,00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2.000.000,00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111,11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821600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Rekonstrukcija i investicijsko održavanje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2.350.000,00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2.650.000,00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112,77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821612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Rekonstrukcija cesta - Uređenje gradskih ulica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2.000.000,00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2.000.000,00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821614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Uređenje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fasada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u gradskim ulicama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821618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Sanacija deponije Duška kosa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821611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Projekt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ov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anje i izgradnja poslovnih zona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400,00</w:t>
            </w:r>
          </w:p>
        </w:tc>
      </w:tr>
      <w:tr w:rsidR="002A2A9B" w:rsidRPr="00AE36A2" w:rsidTr="00DE0D8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822520</w:t>
            </w:r>
          </w:p>
        </w:tc>
        <w:tc>
          <w:tcPr>
            <w:tcW w:w="5993" w:type="dxa"/>
            <w:shd w:val="clear" w:color="auto" w:fill="auto"/>
          </w:tcPr>
          <w:p w:rsidR="002A2A9B" w:rsidRPr="00AE36A2" w:rsidRDefault="002A2A9B" w:rsidP="002A2A9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Učešće u zajedničkim ulaganjima-međunarodni projekti</w:t>
            </w:r>
          </w:p>
        </w:tc>
        <w:tc>
          <w:tcPr>
            <w:tcW w:w="1440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33" w:type="dxa"/>
          </w:tcPr>
          <w:p w:rsidR="002A2A9B" w:rsidRPr="00AE36A2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33" w:type="dxa"/>
          </w:tcPr>
          <w:p w:rsidR="002A2A9B" w:rsidRDefault="002A2A9B" w:rsidP="002A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20,00</w:t>
            </w:r>
          </w:p>
        </w:tc>
      </w:tr>
    </w:tbl>
    <w:p w:rsidR="00AE36A2" w:rsidRPr="00AE36A2" w:rsidRDefault="00AE36A2" w:rsidP="00D45BC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B5827" w:rsidRPr="00FB5827" w:rsidRDefault="009727F7" w:rsidP="00FB582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hr-B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BA"/>
        </w:rPr>
        <w:t xml:space="preserve"> </w:t>
      </w:r>
      <w:r w:rsidR="00FB5827" w:rsidRPr="00FB5827">
        <w:rPr>
          <w:rFonts w:ascii="Times New Roman" w:eastAsia="Times New Roman" w:hAnsi="Times New Roman" w:cs="Times New Roman"/>
          <w:sz w:val="20"/>
          <w:szCs w:val="20"/>
          <w:lang w:eastAsia="hr-BA"/>
        </w:rPr>
        <w:t>Izradila:</w:t>
      </w:r>
      <w:r>
        <w:rPr>
          <w:rFonts w:ascii="Times New Roman" w:eastAsia="Times New Roman" w:hAnsi="Times New Roman" w:cs="Times New Roman"/>
          <w:sz w:val="20"/>
          <w:szCs w:val="20"/>
          <w:lang w:eastAsia="hr-BA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hr-BA"/>
        </w:rPr>
        <w:t xml:space="preserve"> </w:t>
      </w:r>
      <w:r w:rsidR="002A2A9B">
        <w:rPr>
          <w:rFonts w:ascii="Times New Roman" w:eastAsia="Times New Roman" w:hAnsi="Times New Roman" w:cs="Times New Roman"/>
          <w:sz w:val="20"/>
          <w:szCs w:val="20"/>
          <w:lang w:eastAsia="hr-BA"/>
        </w:rPr>
        <w:t xml:space="preserve">    </w:t>
      </w:r>
      <w:r w:rsidRPr="009727F7">
        <w:rPr>
          <w:rFonts w:ascii="Times New Roman" w:eastAsia="Times New Roman" w:hAnsi="Times New Roman" w:cs="Times New Roman"/>
          <w:b/>
          <w:sz w:val="20"/>
          <w:szCs w:val="20"/>
          <w:lang w:eastAsia="hr-BA"/>
        </w:rPr>
        <w:t>PREDLAG</w:t>
      </w:r>
      <w:r w:rsidR="002A2A9B">
        <w:rPr>
          <w:rFonts w:ascii="Times New Roman" w:eastAsia="Times New Roman" w:hAnsi="Times New Roman" w:cs="Times New Roman"/>
          <w:b/>
          <w:sz w:val="20"/>
          <w:szCs w:val="20"/>
          <w:lang w:eastAsia="hr-BA"/>
        </w:rPr>
        <w:t>AČ</w:t>
      </w:r>
    </w:p>
    <w:p w:rsidR="00FB5827" w:rsidRPr="00FB5827" w:rsidRDefault="00FB5827" w:rsidP="00FB5827">
      <w:pPr>
        <w:spacing w:after="0" w:line="276" w:lineRule="auto"/>
        <w:rPr>
          <w:rFonts w:ascii="Times New Roman" w:eastAsia="Calibri" w:hAnsi="Times New Roman" w:cs="Times New Roman"/>
          <w:b/>
          <w:lang w:val="hr-HR"/>
        </w:rPr>
      </w:pPr>
      <w:r w:rsidRPr="00FB5827">
        <w:rPr>
          <w:rFonts w:ascii="Times New Roman" w:eastAsia="Times New Roman" w:hAnsi="Times New Roman" w:cs="Times New Roman"/>
          <w:sz w:val="20"/>
          <w:szCs w:val="20"/>
          <w:lang w:eastAsia="hr-BA"/>
        </w:rPr>
        <w:t>Služba za razvoj, p</w:t>
      </w:r>
      <w:r w:rsidR="002A2A9B">
        <w:rPr>
          <w:rFonts w:ascii="Times New Roman" w:eastAsia="Times New Roman" w:hAnsi="Times New Roman" w:cs="Times New Roman"/>
          <w:sz w:val="20"/>
          <w:szCs w:val="20"/>
          <w:lang w:eastAsia="hr-BA"/>
        </w:rPr>
        <w:t>re</w:t>
      </w:r>
      <w:r w:rsidRPr="00FB5827">
        <w:rPr>
          <w:rFonts w:ascii="Times New Roman" w:eastAsia="Times New Roman" w:hAnsi="Times New Roman" w:cs="Times New Roman"/>
          <w:sz w:val="20"/>
          <w:szCs w:val="20"/>
          <w:lang w:eastAsia="hr-BA"/>
        </w:rPr>
        <w:t>duzetništvo, obrt i finan</w:t>
      </w:r>
      <w:r w:rsidR="002A2A9B">
        <w:rPr>
          <w:rFonts w:ascii="Times New Roman" w:eastAsia="Times New Roman" w:hAnsi="Times New Roman" w:cs="Times New Roman"/>
          <w:sz w:val="20"/>
          <w:szCs w:val="20"/>
          <w:lang w:eastAsia="hr-BA"/>
        </w:rPr>
        <w:t>s</w:t>
      </w:r>
      <w:r w:rsidRPr="00FB5827">
        <w:rPr>
          <w:rFonts w:ascii="Times New Roman" w:eastAsia="Times New Roman" w:hAnsi="Times New Roman" w:cs="Times New Roman"/>
          <w:sz w:val="20"/>
          <w:szCs w:val="20"/>
          <w:lang w:eastAsia="hr-BA"/>
        </w:rPr>
        <w:t>ije</w:t>
      </w:r>
      <w:r w:rsidRPr="00FB5827"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</w:r>
      <w:r w:rsidRPr="00FB5827"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</w:r>
      <w:r w:rsidRPr="00FB5827"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</w:r>
      <w:r w:rsidRPr="00FB5827"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</w:r>
      <w:r w:rsidRPr="00FB5827"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  <w:t xml:space="preserve">          </w:t>
      </w:r>
      <w:r w:rsidRPr="009727F7">
        <w:rPr>
          <w:rFonts w:ascii="Times New Roman" w:eastAsia="Calibri" w:hAnsi="Times New Roman" w:cs="Times New Roman"/>
          <w:b/>
          <w:sz w:val="20"/>
          <w:szCs w:val="20"/>
          <w:lang w:val="hr-HR"/>
        </w:rPr>
        <w:t>NAČELNIK</w:t>
      </w:r>
    </w:p>
    <w:p w:rsidR="00FB5827" w:rsidRPr="00FB5827" w:rsidRDefault="00FB5827" w:rsidP="00FB5827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hr-HR"/>
        </w:rPr>
      </w:pPr>
      <w:r w:rsidRPr="00FB5827">
        <w:rPr>
          <w:rFonts w:ascii="Times New Roman" w:eastAsia="Calibri" w:hAnsi="Times New Roman" w:cs="Times New Roman"/>
          <w:sz w:val="20"/>
          <w:szCs w:val="20"/>
          <w:lang w:val="hr-HR"/>
        </w:rPr>
        <w:t>Rukovodi</w:t>
      </w:r>
      <w:r w:rsidR="002A2A9B">
        <w:rPr>
          <w:rFonts w:ascii="Times New Roman" w:eastAsia="Calibri" w:hAnsi="Times New Roman" w:cs="Times New Roman"/>
          <w:sz w:val="20"/>
          <w:szCs w:val="20"/>
          <w:lang w:val="hr-HR"/>
        </w:rPr>
        <w:t xml:space="preserve">lac </w:t>
      </w:r>
      <w:r w:rsidRPr="00FB5827">
        <w:rPr>
          <w:rFonts w:ascii="Times New Roman" w:eastAsia="Calibri" w:hAnsi="Times New Roman" w:cs="Times New Roman"/>
          <w:sz w:val="20"/>
          <w:szCs w:val="20"/>
          <w:lang w:val="hr-HR"/>
        </w:rPr>
        <w:t>Službe</w:t>
      </w:r>
      <w:r w:rsidRPr="00FB5827">
        <w:rPr>
          <w:rFonts w:ascii="Times New Roman" w:eastAsia="Calibri" w:hAnsi="Times New Roman" w:cs="Times New Roman"/>
          <w:b/>
          <w:sz w:val="20"/>
          <w:szCs w:val="20"/>
          <w:lang w:val="hr-HR"/>
        </w:rPr>
        <w:t xml:space="preserve"> </w:t>
      </w:r>
      <w:r w:rsidR="00031065" w:rsidRPr="00FB5827">
        <w:rPr>
          <w:rFonts w:ascii="Times New Roman" w:eastAsia="Calibri" w:hAnsi="Times New Roman" w:cs="Times New Roman"/>
          <w:sz w:val="20"/>
          <w:szCs w:val="20"/>
          <w:lang w:val="hr-HR"/>
        </w:rPr>
        <w:t>Josip Juričić, dipl.oec.</w:t>
      </w:r>
      <w:r w:rsidRPr="00FB5827">
        <w:rPr>
          <w:rFonts w:ascii="Times New Roman" w:eastAsia="Calibri" w:hAnsi="Times New Roman" w:cs="Times New Roman"/>
          <w:b/>
          <w:sz w:val="20"/>
          <w:szCs w:val="20"/>
          <w:lang w:val="hr-HR"/>
        </w:rPr>
        <w:tab/>
      </w:r>
      <w:r w:rsidRPr="00FB5827">
        <w:rPr>
          <w:rFonts w:ascii="Times New Roman" w:eastAsia="Calibri" w:hAnsi="Times New Roman" w:cs="Times New Roman"/>
          <w:b/>
          <w:sz w:val="20"/>
          <w:szCs w:val="20"/>
          <w:lang w:val="hr-HR"/>
        </w:rPr>
        <w:tab/>
      </w:r>
      <w:r w:rsidRPr="00FB5827">
        <w:rPr>
          <w:rFonts w:ascii="Times New Roman" w:eastAsia="Calibri" w:hAnsi="Times New Roman" w:cs="Times New Roman"/>
          <w:b/>
          <w:sz w:val="20"/>
          <w:szCs w:val="20"/>
          <w:lang w:val="hr-HR"/>
        </w:rPr>
        <w:tab/>
      </w:r>
      <w:r w:rsidRPr="00FB5827">
        <w:rPr>
          <w:rFonts w:ascii="Times New Roman" w:eastAsia="Calibri" w:hAnsi="Times New Roman" w:cs="Times New Roman"/>
          <w:b/>
          <w:sz w:val="20"/>
          <w:szCs w:val="20"/>
          <w:lang w:val="hr-HR"/>
        </w:rPr>
        <w:tab/>
      </w:r>
      <w:r w:rsidRPr="00FB5827">
        <w:rPr>
          <w:rFonts w:ascii="Times New Roman" w:eastAsia="Calibri" w:hAnsi="Times New Roman" w:cs="Times New Roman"/>
          <w:b/>
          <w:sz w:val="20"/>
          <w:szCs w:val="20"/>
          <w:lang w:val="hr-HR"/>
        </w:rPr>
        <w:tab/>
      </w:r>
      <w:r w:rsidRPr="00FB5827">
        <w:rPr>
          <w:rFonts w:ascii="Times New Roman" w:eastAsia="Calibri" w:hAnsi="Times New Roman" w:cs="Times New Roman"/>
          <w:b/>
          <w:sz w:val="20"/>
          <w:szCs w:val="20"/>
          <w:lang w:val="hr-HR"/>
        </w:rPr>
        <w:tab/>
        <w:t xml:space="preserve">       </w:t>
      </w:r>
      <w:r w:rsidRPr="00FB5827">
        <w:rPr>
          <w:rFonts w:ascii="Times New Roman" w:eastAsia="Calibri" w:hAnsi="Times New Roman" w:cs="Times New Roman"/>
          <w:b/>
          <w:lang w:val="hr-HR"/>
        </w:rPr>
        <w:t>dr. Jozo Ivančević</w:t>
      </w:r>
    </w:p>
    <w:p w:rsidR="00FB5827" w:rsidRPr="00FB5827" w:rsidRDefault="00FB5827" w:rsidP="00FB5827">
      <w:pPr>
        <w:spacing w:after="0" w:line="276" w:lineRule="auto"/>
        <w:rPr>
          <w:rFonts w:ascii="Times New Roman" w:eastAsia="Calibri" w:hAnsi="Times New Roman" w:cs="Times New Roman"/>
          <w:lang w:val="hr-HR"/>
        </w:rPr>
      </w:pPr>
      <w:r w:rsidRPr="00FB5827">
        <w:rPr>
          <w:rFonts w:ascii="Times New Roman" w:eastAsia="Calibri" w:hAnsi="Times New Roman" w:cs="Times New Roman"/>
          <w:lang w:val="hr-HR"/>
        </w:rPr>
        <w:tab/>
        <w:t xml:space="preserve">        </w:t>
      </w:r>
      <w:r w:rsidRPr="00FB5827">
        <w:rPr>
          <w:rFonts w:ascii="Times New Roman" w:eastAsia="Calibri" w:hAnsi="Times New Roman" w:cs="Times New Roman"/>
          <w:lang w:val="hr-HR"/>
        </w:rPr>
        <w:tab/>
      </w:r>
      <w:r w:rsidRPr="00FB5827">
        <w:rPr>
          <w:rFonts w:ascii="Times New Roman" w:eastAsia="Calibri" w:hAnsi="Times New Roman" w:cs="Times New Roman"/>
          <w:lang w:val="hr-HR"/>
        </w:rPr>
        <w:tab/>
      </w:r>
      <w:r w:rsidRPr="00FB5827">
        <w:rPr>
          <w:rFonts w:ascii="Times New Roman" w:eastAsia="Calibri" w:hAnsi="Times New Roman" w:cs="Times New Roman"/>
          <w:lang w:val="hr-HR"/>
        </w:rPr>
        <w:tab/>
      </w:r>
    </w:p>
    <w:sectPr w:rsidR="00FB5827" w:rsidRPr="00FB5827" w:rsidSect="00F238D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85E" w:rsidRDefault="0037085E">
      <w:pPr>
        <w:spacing w:after="0" w:line="240" w:lineRule="auto"/>
      </w:pPr>
      <w:r>
        <w:separator/>
      </w:r>
    </w:p>
  </w:endnote>
  <w:endnote w:type="continuationSeparator" w:id="0">
    <w:p w:rsidR="0037085E" w:rsidRDefault="003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770"/>
      <w:docPartObj>
        <w:docPartGallery w:val="Page Numbers (Bottom of Page)"/>
        <w:docPartUnique/>
      </w:docPartObj>
    </w:sdtPr>
    <w:sdtContent>
      <w:p w:rsidR="00517232" w:rsidRDefault="00517232">
        <w:pPr>
          <w:pStyle w:val="Footer"/>
          <w:jc w:val="center"/>
        </w:pPr>
        <w:fldSimple w:instr="PAGE   \* MERGEFORMAT">
          <w:r w:rsidR="002A2A9B">
            <w:rPr>
              <w:noProof/>
            </w:rPr>
            <w:t>8</w:t>
          </w:r>
        </w:fldSimple>
      </w:p>
    </w:sdtContent>
  </w:sdt>
  <w:p w:rsidR="00517232" w:rsidRDefault="005172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85E" w:rsidRDefault="0037085E">
      <w:pPr>
        <w:spacing w:after="0" w:line="240" w:lineRule="auto"/>
      </w:pPr>
      <w:r>
        <w:separator/>
      </w:r>
    </w:p>
  </w:footnote>
  <w:footnote w:type="continuationSeparator" w:id="0">
    <w:p w:rsidR="0037085E" w:rsidRDefault="0037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062581"/>
    <w:multiLevelType w:val="hybridMultilevel"/>
    <w:tmpl w:val="20444E6A"/>
    <w:lvl w:ilvl="0" w:tplc="33CA354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552F0"/>
    <w:multiLevelType w:val="multilevel"/>
    <w:tmpl w:val="57BC4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D628D2"/>
    <w:multiLevelType w:val="hybridMultilevel"/>
    <w:tmpl w:val="5170B3F2"/>
    <w:lvl w:ilvl="0" w:tplc="A950108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0C3F59"/>
    <w:multiLevelType w:val="hybridMultilevel"/>
    <w:tmpl w:val="8E083CAE"/>
    <w:lvl w:ilvl="0" w:tplc="F1C8082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15672"/>
    <w:multiLevelType w:val="hybridMultilevel"/>
    <w:tmpl w:val="4B5EDDAC"/>
    <w:lvl w:ilvl="0" w:tplc="C3E005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783"/>
    <w:rsid w:val="0000499B"/>
    <w:rsid w:val="00021467"/>
    <w:rsid w:val="00031065"/>
    <w:rsid w:val="00051CB2"/>
    <w:rsid w:val="00057E8B"/>
    <w:rsid w:val="00072648"/>
    <w:rsid w:val="00086214"/>
    <w:rsid w:val="000B20EA"/>
    <w:rsid w:val="000B4AF9"/>
    <w:rsid w:val="0011048F"/>
    <w:rsid w:val="00114CEF"/>
    <w:rsid w:val="00131168"/>
    <w:rsid w:val="00132A31"/>
    <w:rsid w:val="00133FAF"/>
    <w:rsid w:val="00146CE4"/>
    <w:rsid w:val="0018487E"/>
    <w:rsid w:val="001B2EEE"/>
    <w:rsid w:val="001D260E"/>
    <w:rsid w:val="001E05F6"/>
    <w:rsid w:val="00224D31"/>
    <w:rsid w:val="002873D2"/>
    <w:rsid w:val="002A2A9B"/>
    <w:rsid w:val="002B61E1"/>
    <w:rsid w:val="002E5540"/>
    <w:rsid w:val="00303B4E"/>
    <w:rsid w:val="00340DB8"/>
    <w:rsid w:val="003419EF"/>
    <w:rsid w:val="0037085E"/>
    <w:rsid w:val="003709D8"/>
    <w:rsid w:val="003766BD"/>
    <w:rsid w:val="00397A32"/>
    <w:rsid w:val="003A490F"/>
    <w:rsid w:val="003B08D3"/>
    <w:rsid w:val="003B76C8"/>
    <w:rsid w:val="003D038D"/>
    <w:rsid w:val="003F1EE3"/>
    <w:rsid w:val="00404B70"/>
    <w:rsid w:val="00404C3B"/>
    <w:rsid w:val="0044660A"/>
    <w:rsid w:val="00446FA4"/>
    <w:rsid w:val="004771F2"/>
    <w:rsid w:val="004778BB"/>
    <w:rsid w:val="00483D51"/>
    <w:rsid w:val="004D250B"/>
    <w:rsid w:val="00515447"/>
    <w:rsid w:val="00517232"/>
    <w:rsid w:val="0053456D"/>
    <w:rsid w:val="005349F9"/>
    <w:rsid w:val="0055261F"/>
    <w:rsid w:val="005C669D"/>
    <w:rsid w:val="005E7CA3"/>
    <w:rsid w:val="00607000"/>
    <w:rsid w:val="006350A3"/>
    <w:rsid w:val="00681C5F"/>
    <w:rsid w:val="00692818"/>
    <w:rsid w:val="006B1617"/>
    <w:rsid w:val="006C255F"/>
    <w:rsid w:val="006E450B"/>
    <w:rsid w:val="007171BF"/>
    <w:rsid w:val="007357C8"/>
    <w:rsid w:val="00742CAD"/>
    <w:rsid w:val="00750856"/>
    <w:rsid w:val="00753783"/>
    <w:rsid w:val="00766E33"/>
    <w:rsid w:val="007B02D1"/>
    <w:rsid w:val="007C0A6F"/>
    <w:rsid w:val="008105F1"/>
    <w:rsid w:val="0085083E"/>
    <w:rsid w:val="008917DB"/>
    <w:rsid w:val="008A7F0F"/>
    <w:rsid w:val="008C1A6F"/>
    <w:rsid w:val="008E5307"/>
    <w:rsid w:val="00901949"/>
    <w:rsid w:val="00904269"/>
    <w:rsid w:val="00911836"/>
    <w:rsid w:val="00917BF8"/>
    <w:rsid w:val="0092672B"/>
    <w:rsid w:val="009456BB"/>
    <w:rsid w:val="00962ED7"/>
    <w:rsid w:val="009727F7"/>
    <w:rsid w:val="00983BD2"/>
    <w:rsid w:val="0099286C"/>
    <w:rsid w:val="009B5225"/>
    <w:rsid w:val="009B6FAC"/>
    <w:rsid w:val="00A129BF"/>
    <w:rsid w:val="00A61E2C"/>
    <w:rsid w:val="00A81559"/>
    <w:rsid w:val="00AA05B2"/>
    <w:rsid w:val="00AE36A2"/>
    <w:rsid w:val="00AF3FD7"/>
    <w:rsid w:val="00B254C5"/>
    <w:rsid w:val="00B41E9B"/>
    <w:rsid w:val="00B93FEB"/>
    <w:rsid w:val="00BF2782"/>
    <w:rsid w:val="00C26C0D"/>
    <w:rsid w:val="00C61A5B"/>
    <w:rsid w:val="00CB04EE"/>
    <w:rsid w:val="00CD1F4D"/>
    <w:rsid w:val="00D10F04"/>
    <w:rsid w:val="00D15E7A"/>
    <w:rsid w:val="00D45BC8"/>
    <w:rsid w:val="00D47B46"/>
    <w:rsid w:val="00D71845"/>
    <w:rsid w:val="00D80B27"/>
    <w:rsid w:val="00D918F4"/>
    <w:rsid w:val="00DC7FE0"/>
    <w:rsid w:val="00DE0D80"/>
    <w:rsid w:val="00DF52FD"/>
    <w:rsid w:val="00E07D29"/>
    <w:rsid w:val="00E16B82"/>
    <w:rsid w:val="00E8297A"/>
    <w:rsid w:val="00E856AB"/>
    <w:rsid w:val="00E864AD"/>
    <w:rsid w:val="00EA6669"/>
    <w:rsid w:val="00EA7470"/>
    <w:rsid w:val="00EF2F50"/>
    <w:rsid w:val="00F06332"/>
    <w:rsid w:val="00F12EF7"/>
    <w:rsid w:val="00F22B05"/>
    <w:rsid w:val="00F238D6"/>
    <w:rsid w:val="00F242CF"/>
    <w:rsid w:val="00F41A67"/>
    <w:rsid w:val="00F4459C"/>
    <w:rsid w:val="00F66814"/>
    <w:rsid w:val="00F6681E"/>
    <w:rsid w:val="00F73CB1"/>
    <w:rsid w:val="00F77103"/>
    <w:rsid w:val="00FB5827"/>
    <w:rsid w:val="00FE511C"/>
    <w:rsid w:val="00FF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F8"/>
    <w:rPr>
      <w:lang w:val="hr-BA"/>
    </w:rPr>
  </w:style>
  <w:style w:type="paragraph" w:styleId="Heading2">
    <w:name w:val="heading 2"/>
    <w:basedOn w:val="Normal"/>
    <w:next w:val="Normal"/>
    <w:link w:val="Heading2Char"/>
    <w:qFormat/>
    <w:rsid w:val="00AE36A2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Lucida Sans Unicode" w:hAnsi="Times New Roman" w:cs="Times New Roman"/>
      <w:b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36A2"/>
    <w:rPr>
      <w:rFonts w:ascii="Times New Roman" w:eastAsia="Lucida Sans Unicode" w:hAnsi="Times New Roman" w:cs="Times New Roman"/>
      <w:b/>
      <w:sz w:val="24"/>
      <w:szCs w:val="24"/>
      <w:lang w:val="hr-HR" w:eastAsia="ar-SA"/>
    </w:rPr>
  </w:style>
  <w:style w:type="numbering" w:customStyle="1" w:styleId="NoList1">
    <w:name w:val="No List1"/>
    <w:next w:val="NoList"/>
    <w:uiPriority w:val="99"/>
    <w:semiHidden/>
    <w:unhideWhenUsed/>
    <w:rsid w:val="00AE36A2"/>
  </w:style>
  <w:style w:type="paragraph" w:styleId="NoSpacing">
    <w:name w:val="No Spacing"/>
    <w:uiPriority w:val="1"/>
    <w:qFormat/>
    <w:rsid w:val="00AE36A2"/>
    <w:pPr>
      <w:spacing w:after="0" w:line="240" w:lineRule="auto"/>
    </w:pPr>
    <w:rPr>
      <w:rFonts w:eastAsia="Times New Roman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AE36A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AE36A2"/>
    <w:rPr>
      <w:rFonts w:eastAsia="Times New Roman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AE36A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E36A2"/>
    <w:rPr>
      <w:rFonts w:eastAsia="Times New Roman"/>
      <w:lang w:val="hr-HR" w:eastAsia="hr-HR"/>
    </w:rPr>
  </w:style>
  <w:style w:type="paragraph" w:customStyle="1" w:styleId="Bezproreda1">
    <w:name w:val="Bez proreda1"/>
    <w:rsid w:val="00AE36A2"/>
    <w:pPr>
      <w:suppressAutoHyphens/>
      <w:spacing w:after="0" w:line="240" w:lineRule="auto"/>
    </w:pPr>
    <w:rPr>
      <w:rFonts w:ascii="Calibri" w:eastAsia="Calibri" w:hAnsi="Calibri" w:cs="Calibri"/>
      <w:lang w:val="hr-HR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6A2"/>
    <w:rPr>
      <w:rFonts w:ascii="Tahoma" w:hAnsi="Tahoma" w:cs="Tahoma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6A2"/>
    <w:pPr>
      <w:spacing w:after="0" w:line="240" w:lineRule="auto"/>
    </w:pPr>
    <w:rPr>
      <w:rFonts w:ascii="Tahoma" w:hAnsi="Tahoma" w:cs="Tahoma"/>
      <w:sz w:val="16"/>
      <w:szCs w:val="16"/>
      <w:lang w:val="en-US" w:eastAsia="hr-HR"/>
    </w:rPr>
  </w:style>
  <w:style w:type="character" w:customStyle="1" w:styleId="BalloonTextChar1">
    <w:name w:val="Balloon Text Char1"/>
    <w:basedOn w:val="DefaultParagraphFont"/>
    <w:uiPriority w:val="99"/>
    <w:semiHidden/>
    <w:rsid w:val="00AE36A2"/>
    <w:rPr>
      <w:rFonts w:ascii="Segoe UI" w:hAnsi="Segoe UI" w:cs="Segoe UI"/>
      <w:sz w:val="18"/>
      <w:szCs w:val="18"/>
      <w:lang w:val="hr-BA"/>
    </w:rPr>
  </w:style>
  <w:style w:type="paragraph" w:styleId="ListParagraph">
    <w:name w:val="List Paragraph"/>
    <w:basedOn w:val="Normal"/>
    <w:uiPriority w:val="34"/>
    <w:qFormat/>
    <w:rsid w:val="00AE36A2"/>
    <w:pPr>
      <w:spacing w:after="200" w:line="276" w:lineRule="auto"/>
      <w:ind w:left="720"/>
      <w:contextualSpacing/>
    </w:pPr>
    <w:rPr>
      <w:rFonts w:eastAsia="Times New Roman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BA"/>
    </w:rPr>
  </w:style>
  <w:style w:type="paragraph" w:styleId="Heading2">
    <w:name w:val="heading 2"/>
    <w:basedOn w:val="Normal"/>
    <w:next w:val="Normal"/>
    <w:link w:val="Heading2Char"/>
    <w:qFormat/>
    <w:rsid w:val="00AE36A2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Lucida Sans Unicode" w:hAnsi="Times New Roman" w:cs="Times New Roman"/>
      <w:b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36A2"/>
    <w:rPr>
      <w:rFonts w:ascii="Times New Roman" w:eastAsia="Lucida Sans Unicode" w:hAnsi="Times New Roman" w:cs="Times New Roman"/>
      <w:b/>
      <w:sz w:val="24"/>
      <w:szCs w:val="24"/>
      <w:lang w:val="hr-HR" w:eastAsia="ar-SA"/>
    </w:rPr>
  </w:style>
  <w:style w:type="numbering" w:customStyle="1" w:styleId="NoList1">
    <w:name w:val="No List1"/>
    <w:next w:val="NoList"/>
    <w:uiPriority w:val="99"/>
    <w:semiHidden/>
    <w:unhideWhenUsed/>
    <w:rsid w:val="00AE36A2"/>
  </w:style>
  <w:style w:type="paragraph" w:styleId="NoSpacing">
    <w:name w:val="No Spacing"/>
    <w:uiPriority w:val="1"/>
    <w:qFormat/>
    <w:rsid w:val="00AE36A2"/>
    <w:pPr>
      <w:spacing w:after="0" w:line="240" w:lineRule="auto"/>
    </w:pPr>
    <w:rPr>
      <w:rFonts w:eastAsia="Times New Roman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AE36A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AE36A2"/>
    <w:rPr>
      <w:rFonts w:eastAsia="Times New Roman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AE36A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E36A2"/>
    <w:rPr>
      <w:rFonts w:eastAsia="Times New Roman"/>
      <w:lang w:val="hr-HR" w:eastAsia="hr-HR"/>
    </w:rPr>
  </w:style>
  <w:style w:type="paragraph" w:customStyle="1" w:styleId="Bezproreda1">
    <w:name w:val="Bez proreda1"/>
    <w:rsid w:val="00AE36A2"/>
    <w:pPr>
      <w:suppressAutoHyphens/>
      <w:spacing w:after="0" w:line="240" w:lineRule="auto"/>
    </w:pPr>
    <w:rPr>
      <w:rFonts w:ascii="Calibri" w:eastAsia="Calibri" w:hAnsi="Calibri" w:cs="Calibri"/>
      <w:lang w:val="hr-HR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6A2"/>
    <w:rPr>
      <w:rFonts w:ascii="Tahoma" w:hAnsi="Tahoma" w:cs="Tahoma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6A2"/>
    <w:pPr>
      <w:spacing w:after="0" w:line="240" w:lineRule="auto"/>
    </w:pPr>
    <w:rPr>
      <w:rFonts w:ascii="Tahoma" w:hAnsi="Tahoma" w:cs="Tahoma"/>
      <w:sz w:val="16"/>
      <w:szCs w:val="16"/>
      <w:lang w:val="en-US" w:eastAsia="hr-HR"/>
    </w:rPr>
  </w:style>
  <w:style w:type="character" w:customStyle="1" w:styleId="BalloonTextChar1">
    <w:name w:val="Balloon Text Char1"/>
    <w:basedOn w:val="DefaultParagraphFont"/>
    <w:uiPriority w:val="99"/>
    <w:semiHidden/>
    <w:rsid w:val="00AE36A2"/>
    <w:rPr>
      <w:rFonts w:ascii="Segoe UI" w:hAnsi="Segoe UI" w:cs="Segoe UI"/>
      <w:sz w:val="18"/>
      <w:szCs w:val="18"/>
      <w:lang w:val="hr-BA"/>
    </w:rPr>
  </w:style>
  <w:style w:type="paragraph" w:styleId="ListParagraph">
    <w:name w:val="List Paragraph"/>
    <w:basedOn w:val="Normal"/>
    <w:uiPriority w:val="34"/>
    <w:qFormat/>
    <w:rsid w:val="00AE36A2"/>
    <w:pPr>
      <w:spacing w:after="200" w:line="276" w:lineRule="auto"/>
      <w:ind w:left="720"/>
      <w:contextualSpacing/>
    </w:pPr>
    <w:rPr>
      <w:rFonts w:eastAsia="Times New Roman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94BF6-ADCE-43A6-8CAB-AC2E3694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3156</Words>
  <Characters>17995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 SDA Prozor</cp:lastModifiedBy>
  <cp:revision>2</cp:revision>
  <cp:lastPrinted>2021-11-18T12:00:00Z</cp:lastPrinted>
  <dcterms:created xsi:type="dcterms:W3CDTF">2021-11-18T12:59:00Z</dcterms:created>
  <dcterms:modified xsi:type="dcterms:W3CDTF">2021-11-18T12:59:00Z</dcterms:modified>
</cp:coreProperties>
</file>